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8F75" w14:textId="77777777" w:rsidR="00E7515D" w:rsidRPr="00693297" w:rsidRDefault="00E7515D" w:rsidP="00E7515D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693297">
        <w:rPr>
          <w:rFonts w:ascii="Times New Roman" w:hAnsi="Times New Roman"/>
          <w:b/>
          <w:sz w:val="28"/>
          <w:szCs w:val="28"/>
        </w:rPr>
        <w:t>Межведомственное взаимодействие</w:t>
      </w:r>
    </w:p>
    <w:p w14:paraId="3DD07A6F" w14:textId="77777777" w:rsidR="00E7515D" w:rsidRDefault="00E7515D" w:rsidP="00E751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Культуры и Досуга в работе с данной категорией людей тесно сотрудничает с учреждениями города и района: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453"/>
        <w:gridCol w:w="4784"/>
      </w:tblGrid>
      <w:tr w:rsidR="00E7515D" w:rsidRPr="00855C46" w14:paraId="2602BAB1" w14:textId="77777777" w:rsidTr="00002FBE">
        <w:tc>
          <w:tcPr>
            <w:tcW w:w="4962" w:type="dxa"/>
            <w:shd w:val="clear" w:color="auto" w:fill="auto"/>
          </w:tcPr>
          <w:p w14:paraId="01F5C2A1" w14:textId="77777777" w:rsidR="00E7515D" w:rsidRPr="00855C46" w:rsidRDefault="00E7515D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C46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организации, учреждения</w:t>
            </w:r>
          </w:p>
        </w:tc>
        <w:tc>
          <w:tcPr>
            <w:tcW w:w="5386" w:type="dxa"/>
            <w:shd w:val="clear" w:color="auto" w:fill="auto"/>
          </w:tcPr>
          <w:p w14:paraId="4C3846D8" w14:textId="77777777" w:rsidR="00E7515D" w:rsidRPr="00855C46" w:rsidRDefault="00E7515D" w:rsidP="0000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C4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E7515D" w:rsidRPr="00855C46" w14:paraId="0EA5A419" w14:textId="77777777" w:rsidTr="00002FBE">
        <w:tc>
          <w:tcPr>
            <w:tcW w:w="4962" w:type="dxa"/>
            <w:shd w:val="clear" w:color="auto" w:fill="auto"/>
          </w:tcPr>
          <w:p w14:paraId="51C0EA32" w14:textId="77777777" w:rsidR="00E7515D" w:rsidRPr="00855C46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Общественная организация ветеранов войны, труда, боевых действий, государственной службы, пенсионеров городского округа Красноуфимск.</w:t>
            </w:r>
          </w:p>
          <w:p w14:paraId="70E56E75" w14:textId="77777777" w:rsidR="00E7515D" w:rsidRPr="00855C46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2CCB66BB" w14:textId="77777777" w:rsidR="00E7515D" w:rsidRPr="000A00A6" w:rsidRDefault="00E7515D" w:rsidP="00002FBE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0A6">
              <w:rPr>
                <w:rFonts w:ascii="Times New Roman" w:hAnsi="Times New Roman"/>
                <w:b/>
                <w:sz w:val="24"/>
                <w:szCs w:val="24"/>
              </w:rPr>
              <w:t>Цикл мероприятий, посвященный месячнику пенсионера:</w:t>
            </w:r>
          </w:p>
          <w:p w14:paraId="1230E0E3" w14:textId="77777777" w:rsidR="00E7515D" w:rsidRPr="00855C46" w:rsidRDefault="00E7515D" w:rsidP="00E7515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Флешмоб «Здорово жить!» </w:t>
            </w:r>
          </w:p>
          <w:p w14:paraId="78302CD8" w14:textId="77777777" w:rsidR="00E7515D" w:rsidRPr="00855C46" w:rsidRDefault="00E7515D" w:rsidP="00E7515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Фестиваль-дефиле «Осенние кружева-2019» </w:t>
            </w:r>
          </w:p>
          <w:p w14:paraId="6B354623" w14:textId="77777777" w:rsidR="00E7515D" w:rsidRPr="00855C46" w:rsidRDefault="00E7515D" w:rsidP="00E7515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Выставка декоративно - прикладного творчества «Я и мой мир» </w:t>
            </w:r>
          </w:p>
          <w:p w14:paraId="75D0ADAA" w14:textId="77777777" w:rsidR="00E7515D" w:rsidRPr="00855C46" w:rsidRDefault="00E7515D" w:rsidP="00E7515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Фестиваль творчества пожилых людей «Осеннее очарование» </w:t>
            </w:r>
          </w:p>
          <w:p w14:paraId="61A343D3" w14:textId="77777777" w:rsidR="00E7515D" w:rsidRPr="00855C46" w:rsidRDefault="00E7515D" w:rsidP="00E7515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«Осеннее кафе» для совета ветеранов ГО Красноуфимск </w:t>
            </w:r>
          </w:p>
          <w:p w14:paraId="4F6DD33D" w14:textId="77777777" w:rsidR="00E7515D" w:rsidRPr="00855C46" w:rsidRDefault="00E7515D" w:rsidP="00E7515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Презентация тренажёров для пожилых людей в городском парке культуры и отдыха </w:t>
            </w:r>
          </w:p>
          <w:p w14:paraId="434D9FFB" w14:textId="77777777" w:rsidR="00E7515D" w:rsidRPr="00855C46" w:rsidRDefault="00E7515D" w:rsidP="00E7515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Единый Социальный день «Твори добро!» </w:t>
            </w:r>
          </w:p>
          <w:p w14:paraId="13FF2B57" w14:textId="77777777" w:rsidR="00E7515D" w:rsidRPr="00855C46" w:rsidRDefault="00E7515D" w:rsidP="00E7515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Чествование супружеских пар «Совет да любовь», проживших 40 и более лет для татарского населения </w:t>
            </w:r>
          </w:p>
          <w:p w14:paraId="3F2E6333" w14:textId="77777777" w:rsidR="00E7515D" w:rsidRPr="00855C46" w:rsidRDefault="00E7515D" w:rsidP="00E7515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Праздничная «23+8» для городского совета ветеранов </w:t>
            </w:r>
          </w:p>
          <w:p w14:paraId="71A07703" w14:textId="77777777" w:rsidR="00E7515D" w:rsidRPr="00855C46" w:rsidRDefault="00E7515D" w:rsidP="00E7515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Конкурсная программа для золотого возраста «Ах, какая женщина!»,</w:t>
            </w:r>
          </w:p>
          <w:p w14:paraId="3402A5FA" w14:textId="77777777" w:rsidR="00E7515D" w:rsidRDefault="00E7515D" w:rsidP="00E7515D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5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Танцевальная площадка в городском парке «Бал в валенках» </w:t>
            </w:r>
          </w:p>
          <w:p w14:paraId="64A63345" w14:textId="77777777" w:rsidR="00E7515D" w:rsidRPr="00855C46" w:rsidRDefault="00E7515D" w:rsidP="00002F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709DAE5" w14:textId="77777777" w:rsidR="00E7515D" w:rsidRPr="000A00A6" w:rsidRDefault="00E7515D" w:rsidP="00002FBE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0A6">
              <w:rPr>
                <w:rFonts w:ascii="Times New Roman" w:hAnsi="Times New Roman"/>
                <w:b/>
                <w:sz w:val="24"/>
                <w:szCs w:val="24"/>
              </w:rPr>
              <w:t>Календарные праздники:</w:t>
            </w:r>
          </w:p>
          <w:p w14:paraId="301F748F" w14:textId="77777777" w:rsidR="00E7515D" w:rsidRPr="00855C46" w:rsidRDefault="00E7515D" w:rsidP="00E7515D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57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1 м</w:t>
            </w:r>
            <w:r>
              <w:rPr>
                <w:rFonts w:ascii="Times New Roman" w:hAnsi="Times New Roman"/>
                <w:sz w:val="24"/>
                <w:szCs w:val="24"/>
              </w:rPr>
              <w:t>ая: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55C46">
              <w:rPr>
                <w:rFonts w:ascii="Times New Roman" w:hAnsi="Times New Roman"/>
                <w:sz w:val="24"/>
                <w:szCs w:val="24"/>
              </w:rPr>
              <w:t>Торжественный митинг, посвященный Дню весны и труда</w:t>
            </w:r>
          </w:p>
          <w:p w14:paraId="41C764F8" w14:textId="77777777" w:rsidR="00E7515D" w:rsidRPr="000A00A6" w:rsidRDefault="00E7515D" w:rsidP="00E7515D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9мая: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>«Огонек для ветеранов»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0A00A6">
              <w:rPr>
                <w:rFonts w:ascii="Times New Roman" w:hAnsi="Times New Roman"/>
                <w:sz w:val="24"/>
                <w:szCs w:val="24"/>
              </w:rPr>
              <w:t>Театрализованная концертная программа, посвященная Дню Победы: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A00A6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народного подвига по формированию Уральского добровольческого танкового корпуса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7961D3" w14:textId="77777777" w:rsidR="00E7515D" w:rsidRPr="000A00A6" w:rsidRDefault="00E7515D" w:rsidP="00E7515D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57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23февраля: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A00A6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защитника Отечества</w:t>
            </w:r>
          </w:p>
          <w:p w14:paraId="60AAAC6C" w14:textId="77777777" w:rsidR="00E7515D" w:rsidRPr="000A00A6" w:rsidRDefault="00E7515D" w:rsidP="00E7515D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357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lastRenderedPageBreak/>
              <w:t>8марта: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0A00A6">
              <w:rPr>
                <w:rFonts w:ascii="Times New Roman" w:hAnsi="Times New Roman"/>
                <w:sz w:val="24"/>
                <w:szCs w:val="24"/>
              </w:rPr>
              <w:t>Праздничная программа «23+8»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0A00A6">
              <w:rPr>
                <w:rFonts w:ascii="Times New Roman" w:hAnsi="Times New Roman"/>
                <w:sz w:val="24"/>
                <w:szCs w:val="24"/>
              </w:rPr>
              <w:t>Конкурс среди пожилых дам «Ах, какая женщина»</w:t>
            </w:r>
          </w:p>
        </w:tc>
      </w:tr>
      <w:tr w:rsidR="00E7515D" w:rsidRPr="00855C46" w14:paraId="427779F3" w14:textId="77777777" w:rsidTr="00002FBE">
        <w:trPr>
          <w:trHeight w:val="3739"/>
        </w:trPr>
        <w:tc>
          <w:tcPr>
            <w:tcW w:w="4962" w:type="dxa"/>
            <w:shd w:val="clear" w:color="auto" w:fill="auto"/>
          </w:tcPr>
          <w:p w14:paraId="0395060A" w14:textId="77777777" w:rsidR="00E7515D" w:rsidRPr="00855C46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Красноуфимское структурное подразделение СРОО «Память сердца». Дети погибших защитников Отечества». </w:t>
            </w:r>
          </w:p>
          <w:p w14:paraId="07154E88" w14:textId="77777777" w:rsidR="00E7515D" w:rsidRPr="00855C46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260EA" w14:textId="77777777" w:rsidR="00E7515D" w:rsidRPr="00855C46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FCE2F9" w14:textId="77777777" w:rsidR="00E7515D" w:rsidRPr="00855C46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9C4EDC" w14:textId="77777777" w:rsidR="00E7515D" w:rsidRPr="00855C46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8A370B" w14:textId="77777777" w:rsidR="00E7515D" w:rsidRPr="00855C46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196E9B22" w14:textId="77777777" w:rsidR="00E7515D" w:rsidRPr="00855C46" w:rsidRDefault="00E7515D" w:rsidP="00E7515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Огонёк для ветеранов «Весна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>Победы»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421DAD" w14:textId="77777777" w:rsidR="00E7515D" w:rsidRPr="00855C46" w:rsidRDefault="00E7515D" w:rsidP="00E7515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Вечер-портрет «Сердце матери» с участием матерей воинов-интернационалистов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7943C6" w14:textId="77777777" w:rsidR="00E7515D" w:rsidRPr="00855C46" w:rsidRDefault="00E7515D" w:rsidP="00E7515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посвященных 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мая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>возложен</w:t>
            </w:r>
            <w:r>
              <w:rPr>
                <w:rFonts w:ascii="Times New Roman" w:hAnsi="Times New Roman"/>
                <w:sz w:val="24"/>
                <w:szCs w:val="24"/>
              </w:rPr>
              <w:t>ие венков на алее памяти;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>митинг, посвященный 74годовщине Победы в ВОВ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29D92B" w14:textId="77777777" w:rsidR="00E7515D" w:rsidRPr="00855C46" w:rsidRDefault="00E7515D" w:rsidP="00002FBE">
            <w:pPr>
              <w:tabs>
                <w:tab w:val="left" w:pos="459"/>
              </w:tabs>
              <w:spacing w:after="0" w:line="24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>кция «Бессмертный полк» в городе и в поселке Пудлинговый, праздничный митинг, посвященный 74годовщине Победы 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7D4972" w14:textId="77777777" w:rsidR="00E7515D" w:rsidRPr="00855C46" w:rsidRDefault="00E7515D" w:rsidP="00E7515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Митинг, посвященный 30-летию вывода войск из Афганистана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515D" w:rsidRPr="00855C46" w14:paraId="3B2E622A" w14:textId="77777777" w:rsidTr="00002FBE">
        <w:trPr>
          <w:trHeight w:val="2888"/>
        </w:trPr>
        <w:tc>
          <w:tcPr>
            <w:tcW w:w="4962" w:type="dxa"/>
            <w:shd w:val="clear" w:color="auto" w:fill="auto"/>
          </w:tcPr>
          <w:p w14:paraId="7C8E2974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Храмы и Воскресные школы города Красноуфимска и Красноуфимского района:</w:t>
            </w:r>
          </w:p>
          <w:p w14:paraId="74D94099" w14:textId="77777777" w:rsidR="00E7515D" w:rsidRDefault="00E7515D" w:rsidP="00E7515D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Храм Святого Благовер</w:t>
            </w:r>
            <w:r>
              <w:rPr>
                <w:rFonts w:ascii="Times New Roman" w:hAnsi="Times New Roman"/>
                <w:sz w:val="24"/>
                <w:szCs w:val="24"/>
              </w:rPr>
              <w:t>ного князя Александра Невского;</w:t>
            </w:r>
          </w:p>
          <w:p w14:paraId="4D90185B" w14:textId="77777777" w:rsidR="00E7515D" w:rsidRDefault="00E7515D" w:rsidP="00E7515D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C46">
              <w:rPr>
                <w:rFonts w:ascii="Times New Roman" w:hAnsi="Times New Roman"/>
                <w:sz w:val="24"/>
                <w:szCs w:val="24"/>
              </w:rPr>
              <w:t>Храм</w:t>
            </w:r>
            <w:proofErr w:type="gramEnd"/>
            <w:r w:rsidRPr="00855C46">
              <w:rPr>
                <w:rFonts w:ascii="Times New Roman" w:hAnsi="Times New Roman"/>
                <w:sz w:val="24"/>
                <w:szCs w:val="24"/>
              </w:rPr>
              <w:t xml:space="preserve"> Во имя Святой Троицы, Храм Во им</w:t>
            </w:r>
            <w:r>
              <w:rPr>
                <w:rFonts w:ascii="Times New Roman" w:hAnsi="Times New Roman"/>
                <w:sz w:val="24"/>
                <w:szCs w:val="24"/>
              </w:rPr>
              <w:t>я Покрова Пресвятой Богородицы;</w:t>
            </w:r>
          </w:p>
          <w:p w14:paraId="2C032EC1" w14:textId="77777777" w:rsidR="00E7515D" w:rsidRDefault="00E7515D" w:rsidP="00E7515D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C46">
              <w:rPr>
                <w:rFonts w:ascii="Times New Roman" w:hAnsi="Times New Roman"/>
                <w:sz w:val="24"/>
                <w:szCs w:val="24"/>
              </w:rPr>
              <w:t>Храм</w:t>
            </w:r>
            <w:proofErr w:type="gramEnd"/>
            <w:r w:rsidRPr="00855C46">
              <w:rPr>
                <w:rFonts w:ascii="Times New Roman" w:hAnsi="Times New Roman"/>
                <w:sz w:val="24"/>
                <w:szCs w:val="24"/>
              </w:rPr>
              <w:t xml:space="preserve"> Во имя Преподобного Иннокентия Вологодског</w:t>
            </w:r>
            <w:r>
              <w:rPr>
                <w:rFonts w:ascii="Times New Roman" w:hAnsi="Times New Roman"/>
                <w:sz w:val="24"/>
                <w:szCs w:val="24"/>
              </w:rPr>
              <w:t>о;</w:t>
            </w:r>
          </w:p>
          <w:p w14:paraId="112577D6" w14:textId="77777777" w:rsidR="00E7515D" w:rsidRPr="00855C46" w:rsidRDefault="00E7515D" w:rsidP="00E7515D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Храм Священомученников Адриана и Натальи - Красноуфи</w:t>
            </w:r>
            <w:r>
              <w:rPr>
                <w:rFonts w:ascii="Times New Roman" w:hAnsi="Times New Roman"/>
                <w:sz w:val="24"/>
                <w:szCs w:val="24"/>
              </w:rPr>
              <w:t>мский район поселок Натальинск).</w:t>
            </w:r>
          </w:p>
          <w:p w14:paraId="6572F86C" w14:textId="77777777" w:rsidR="00E7515D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B14378" w14:textId="77777777" w:rsidR="00E7515D" w:rsidRPr="00855C46" w:rsidRDefault="00E7515D" w:rsidP="00002FBE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Православный отдел социального служения «Надежда»</w:t>
            </w:r>
          </w:p>
        </w:tc>
        <w:tc>
          <w:tcPr>
            <w:tcW w:w="5386" w:type="dxa"/>
            <w:shd w:val="clear" w:color="auto" w:fill="auto"/>
          </w:tcPr>
          <w:p w14:paraId="59760C36" w14:textId="77777777" w:rsidR="00E7515D" w:rsidRPr="00855C46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Цикл православных мероприятий для населения и Воскресных школ города и района: </w:t>
            </w:r>
          </w:p>
          <w:p w14:paraId="20BF679C" w14:textId="77777777" w:rsidR="00E7515D" w:rsidRPr="004E7097" w:rsidRDefault="00E7515D" w:rsidP="00002FBE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097">
              <w:rPr>
                <w:rFonts w:ascii="Times New Roman" w:hAnsi="Times New Roman"/>
                <w:b/>
                <w:sz w:val="24"/>
                <w:szCs w:val="24"/>
              </w:rPr>
              <w:t>Для взрослых:</w:t>
            </w:r>
          </w:p>
          <w:p w14:paraId="69F6860A" w14:textId="77777777" w:rsidR="00E7515D" w:rsidRPr="00855C46" w:rsidRDefault="00E7515D" w:rsidP="00E7515D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Благотворительные концерты на восстановление храма и купола «Во имя Святой Троицы»</w:t>
            </w:r>
          </w:p>
          <w:p w14:paraId="31811A94" w14:textId="77777777" w:rsidR="00E7515D" w:rsidRPr="00855C46" w:rsidRDefault="00E7515D" w:rsidP="00E7515D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105 лет Храму во имя Святого Благоверного Александра Невского</w:t>
            </w:r>
          </w:p>
          <w:p w14:paraId="40E57DA7" w14:textId="77777777" w:rsidR="00E7515D" w:rsidRPr="00855C46" w:rsidRDefault="00E7515D" w:rsidP="00E7515D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Концерт Иеромонаха Фотия</w:t>
            </w:r>
          </w:p>
          <w:p w14:paraId="3F1239FF" w14:textId="77777777" w:rsidR="00E7515D" w:rsidRPr="00855C46" w:rsidRDefault="00E7515D" w:rsidP="00E7515D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Благотворительный концерт «Единение в единстве», посвященный иконе Казанской Божьей матери и в честь завершения поднятия куполов Свято-Троицкого Собора</w:t>
            </w:r>
          </w:p>
          <w:p w14:paraId="3947CCAB" w14:textId="77777777" w:rsidR="00E7515D" w:rsidRPr="00855C46" w:rsidRDefault="00E7515D" w:rsidP="00E7515D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В рамках благотворительности Православный отдел социального служения «Надежда» проходи т традиционные акции для детей и взрослых: «Помоги ближнему» и «Собери ребенка в школу  </w:t>
            </w:r>
          </w:p>
          <w:p w14:paraId="12839E94" w14:textId="77777777" w:rsidR="00E7515D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67612A" w14:textId="77777777" w:rsidR="00E7515D" w:rsidRPr="004E7097" w:rsidRDefault="00E7515D" w:rsidP="00002FB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097">
              <w:rPr>
                <w:rFonts w:ascii="Times New Roman" w:hAnsi="Times New Roman"/>
                <w:b/>
                <w:sz w:val="24"/>
                <w:szCs w:val="24"/>
              </w:rPr>
              <w:t>Для детей</w:t>
            </w:r>
          </w:p>
          <w:p w14:paraId="3F077A73" w14:textId="77777777" w:rsidR="00E7515D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C46">
              <w:rPr>
                <w:rFonts w:ascii="Times New Roman" w:hAnsi="Times New Roman"/>
                <w:b/>
                <w:sz w:val="24"/>
                <w:szCs w:val="24"/>
              </w:rPr>
              <w:t>Цикл мероприятий в канун Рождества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CF160BA" w14:textId="77777777" w:rsidR="00E7515D" w:rsidRPr="00855C46" w:rsidRDefault="00E7515D" w:rsidP="00E7515D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«Рождественский спектакль»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1875F7" w14:textId="77777777" w:rsidR="00E7515D" w:rsidRPr="00855C46" w:rsidRDefault="00E7515D" w:rsidP="00E7515D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>астер-классы: «Изготовление Рождественской игрушки», «Рождественский венок», «Рождественский ангел»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727FFE" w14:textId="77777777" w:rsidR="00E7515D" w:rsidRPr="00855C46" w:rsidRDefault="00E7515D" w:rsidP="00E7515D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«Конфетка за стишок»;</w:t>
            </w:r>
          </w:p>
          <w:p w14:paraId="1FA4DF1C" w14:textId="77777777" w:rsidR="00E7515D" w:rsidRPr="00855C46" w:rsidRDefault="00E7515D" w:rsidP="00E7515D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>лаго</w:t>
            </w:r>
            <w:r>
              <w:rPr>
                <w:rFonts w:ascii="Times New Roman" w:hAnsi="Times New Roman"/>
                <w:sz w:val="24"/>
                <w:szCs w:val="24"/>
              </w:rPr>
              <w:t>творительные детские спектакли;</w:t>
            </w:r>
          </w:p>
          <w:p w14:paraId="130FF29E" w14:textId="77777777" w:rsidR="00E7515D" w:rsidRPr="00855C46" w:rsidRDefault="00E7515D" w:rsidP="00E7515D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>есплатные показы мультфильмов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DB48C6" w14:textId="77777777" w:rsidR="00E7515D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83C8AB" w14:textId="77777777" w:rsidR="00E7515D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Концертно-игровая программа «Веселая Пасха» и выставка и декоративно-прикладного творчества детей «Пасхальное яйцо», посещение колокольни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2B621CF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Праздничная концертно - игровая программа «Под защитой Петра и Февронии»</w:t>
            </w:r>
          </w:p>
          <w:p w14:paraId="003BEC4D" w14:textId="77777777" w:rsidR="00E7515D" w:rsidRPr="00855C46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Концертная программа «Ты мой ангел, мама!»</w:t>
            </w:r>
          </w:p>
          <w:p w14:paraId="15E5013E" w14:textId="77777777" w:rsidR="00E7515D" w:rsidRPr="00855C46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Всероссийская акция, посвященная Дню славянской письменности» в парке культуры и отдыха </w:t>
            </w:r>
          </w:p>
          <w:p w14:paraId="0D6D7501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В рамках благотворительности проходят традиционные акции для детей и взрослых: «Помоги ближнему» и «Собери ребенка в школу» </w:t>
            </w:r>
          </w:p>
        </w:tc>
      </w:tr>
      <w:tr w:rsidR="00E7515D" w:rsidRPr="00855C46" w14:paraId="4AA651A9" w14:textId="77777777" w:rsidTr="00002FBE">
        <w:trPr>
          <w:trHeight w:val="1089"/>
        </w:trPr>
        <w:tc>
          <w:tcPr>
            <w:tcW w:w="4962" w:type="dxa"/>
            <w:shd w:val="clear" w:color="auto" w:fill="auto"/>
          </w:tcPr>
          <w:p w14:paraId="7D78B722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Социальной политики по городу Красноуфимску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Красноуфимскому району</w:t>
            </w:r>
          </w:p>
        </w:tc>
        <w:tc>
          <w:tcPr>
            <w:tcW w:w="5386" w:type="dxa"/>
            <w:shd w:val="clear" w:color="auto" w:fill="auto"/>
          </w:tcPr>
          <w:p w14:paraId="1B168984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В рамках месячника пенсионеров и в течение года на городских мероприятиях вручаются торжественно медали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арам, прожившим 50 и более лет </w:t>
            </w:r>
          </w:p>
        </w:tc>
      </w:tr>
      <w:tr w:rsidR="00E7515D" w:rsidRPr="00855C46" w14:paraId="1CC02A72" w14:textId="77777777" w:rsidTr="00002FBE">
        <w:tc>
          <w:tcPr>
            <w:tcW w:w="4962" w:type="dxa"/>
            <w:shd w:val="clear" w:color="auto" w:fill="auto"/>
          </w:tcPr>
          <w:p w14:paraId="6997AFE3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Отдел Социальной политики администрации городского округа Красноуфимск</w:t>
            </w:r>
          </w:p>
          <w:p w14:paraId="7B437C17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66FC7C62" w14:textId="77777777" w:rsidR="00E7515D" w:rsidRPr="00855C46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Муниципальные заказы: народное гулянье «Масленица»</w:t>
            </w:r>
          </w:p>
          <w:p w14:paraId="7F3CA985" w14:textId="77777777" w:rsidR="00E7515D" w:rsidRPr="00855C46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города</w:t>
            </w:r>
          </w:p>
          <w:p w14:paraId="55403F10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пенсионеров</w:t>
            </w:r>
          </w:p>
        </w:tc>
      </w:tr>
      <w:tr w:rsidR="00E7515D" w:rsidRPr="00855C46" w14:paraId="68D94869" w14:textId="77777777" w:rsidTr="00002FBE">
        <w:trPr>
          <w:trHeight w:val="3838"/>
        </w:trPr>
        <w:tc>
          <w:tcPr>
            <w:tcW w:w="4962" w:type="dxa"/>
            <w:shd w:val="clear" w:color="auto" w:fill="auto"/>
          </w:tcPr>
          <w:p w14:paraId="132924E5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 города Красноуфимск»</w:t>
            </w:r>
          </w:p>
          <w:p w14:paraId="2C7911A0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3BA5F5F3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Законом №442 «О социальном обслуживании населения» и в соответствии с Областным законом №108 «О социальном обслуживании населения» разработаны программы: «Доступная среда» для людей с ограниченными возможностями здоровья и «Старшее поколение» для пожилых. На основании этих программ Центр Культуры и Досуга организует для пожилых и </w:t>
            </w:r>
            <w:proofErr w:type="gramStart"/>
            <w:r w:rsidRPr="00855C46"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gramEnd"/>
            <w:r w:rsidRPr="00855C46">
              <w:rPr>
                <w:rFonts w:ascii="Times New Roman" w:hAnsi="Times New Roman"/>
                <w:sz w:val="24"/>
                <w:szCs w:val="24"/>
              </w:rPr>
              <w:t xml:space="preserve"> и людей с ограниченными возможностями здоровья цикл мероприятий: благотворительные концерты на местах, выставки декоративно-прикладного творчества, мастер-классы, фестивали творчества и конкурсы.</w:t>
            </w:r>
          </w:p>
        </w:tc>
      </w:tr>
      <w:tr w:rsidR="00E7515D" w:rsidRPr="00855C46" w14:paraId="6CA67F2C" w14:textId="77777777" w:rsidTr="00002FBE">
        <w:tc>
          <w:tcPr>
            <w:tcW w:w="4962" w:type="dxa"/>
            <w:shd w:val="clear" w:color="auto" w:fill="auto"/>
          </w:tcPr>
          <w:p w14:paraId="72BBDBE1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Средства массовой информации:</w:t>
            </w:r>
          </w:p>
          <w:p w14:paraId="2BEF2A9F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Независимая информационно-познавательная газета «Городок» и Общественно-политическая газета «Вперед»</w:t>
            </w:r>
          </w:p>
          <w:p w14:paraId="1142CE30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Сайты: </w:t>
            </w:r>
            <w:r w:rsidRPr="00855C46">
              <w:rPr>
                <w:rFonts w:ascii="Times New Roman" w:hAnsi="Times New Roman"/>
                <w:sz w:val="24"/>
                <w:szCs w:val="24"/>
                <w:lang w:val="en-US"/>
              </w:rPr>
              <w:t>ksk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 xml:space="preserve"> 66/</w:t>
            </w:r>
            <w:r w:rsidRPr="00855C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5C46">
              <w:rPr>
                <w:rFonts w:ascii="Times New Roman" w:hAnsi="Times New Roman"/>
                <w:sz w:val="24"/>
                <w:szCs w:val="24"/>
                <w:lang w:val="en-US"/>
              </w:rPr>
              <w:t>vkrasnoufimke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>/</w:t>
            </w:r>
            <w:r w:rsidRPr="00855C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5C46">
              <w:rPr>
                <w:rFonts w:ascii="Times New Roman" w:hAnsi="Times New Roman"/>
                <w:sz w:val="24"/>
                <w:szCs w:val="24"/>
                <w:lang w:val="en-US"/>
              </w:rPr>
              <w:t>krasnoufimsk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>/</w:t>
            </w:r>
            <w:r w:rsidRPr="00855C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5C46">
              <w:rPr>
                <w:rFonts w:ascii="Times New Roman" w:hAnsi="Times New Roman"/>
                <w:sz w:val="24"/>
                <w:szCs w:val="24"/>
                <w:lang w:val="en-US"/>
              </w:rPr>
              <w:t>ckid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>-</w:t>
            </w:r>
            <w:r w:rsidRPr="00855C46">
              <w:rPr>
                <w:rFonts w:ascii="Times New Roman" w:hAnsi="Times New Roman"/>
                <w:sz w:val="24"/>
                <w:szCs w:val="24"/>
                <w:lang w:val="en-US"/>
              </w:rPr>
              <w:t>kruf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>/</w:t>
            </w:r>
            <w:r w:rsidRPr="00855C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386" w:type="dxa"/>
            <w:shd w:val="clear" w:color="auto" w:fill="auto"/>
          </w:tcPr>
          <w:p w14:paraId="4AECB24C" w14:textId="77777777" w:rsidR="00E7515D" w:rsidRPr="00855C46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Вся информация о проводимых мероприятиях публикуется в местных газетах и выкладывается на сайты с фотографиями</w:t>
            </w:r>
          </w:p>
          <w:p w14:paraId="7580E38D" w14:textId="77777777" w:rsidR="00E7515D" w:rsidRPr="00855C46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15D" w:rsidRPr="00855C46" w14:paraId="12EE21A2" w14:textId="77777777" w:rsidTr="00002FBE">
        <w:tc>
          <w:tcPr>
            <w:tcW w:w="4962" w:type="dxa"/>
            <w:shd w:val="clear" w:color="auto" w:fill="auto"/>
          </w:tcPr>
          <w:p w14:paraId="4A69AB00" w14:textId="77777777" w:rsidR="00E7515D" w:rsidRPr="004E7097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«Централизованная библиотечная система» городского округа Красноуфимск Центральная городская библи</w:t>
            </w:r>
            <w:r>
              <w:rPr>
                <w:rFonts w:ascii="Times New Roman" w:hAnsi="Times New Roman"/>
                <w:sz w:val="24"/>
                <w:szCs w:val="24"/>
              </w:rPr>
              <w:t>отека (МБУ ЦБС ГО Красноуфимск)</w:t>
            </w:r>
          </w:p>
        </w:tc>
        <w:tc>
          <w:tcPr>
            <w:tcW w:w="5386" w:type="dxa"/>
            <w:shd w:val="clear" w:color="auto" w:fill="auto"/>
          </w:tcPr>
          <w:p w14:paraId="52D20E1E" w14:textId="77777777" w:rsidR="00E7515D" w:rsidRPr="00855C46" w:rsidRDefault="00E7515D" w:rsidP="00002FB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Литературно-музыкальные гостиные (1 раз в квартал),</w:t>
            </w:r>
          </w:p>
          <w:p w14:paraId="5F747D0C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Вечер-портрет Мусс Джалиля, музыкально-поэтическое мероприятие, посвященное месячнику Тукая, День Матери для пожилых проживающих в железнодорожном районе, Детский праздник «Пасха» для читателей железнодорожного микрорайона, дни тотального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515D" w:rsidRPr="00855C46" w14:paraId="033B311D" w14:textId="77777777" w:rsidTr="00002FBE">
        <w:tc>
          <w:tcPr>
            <w:tcW w:w="4962" w:type="dxa"/>
            <w:shd w:val="clear" w:color="auto" w:fill="auto"/>
          </w:tcPr>
          <w:p w14:paraId="548D0962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Свердловской области</w:t>
            </w:r>
          </w:p>
          <w:p w14:paraId="41ADE405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 «Красноуфимский учебно-технический центр Агропромышленного комплекса» (ГАУДПО СО «Красноуфимский УТЦ АПК»)</w:t>
            </w:r>
          </w:p>
        </w:tc>
        <w:tc>
          <w:tcPr>
            <w:tcW w:w="5386" w:type="dxa"/>
            <w:shd w:val="clear" w:color="auto" w:fill="auto"/>
          </w:tcPr>
          <w:p w14:paraId="4711717A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В рамках месячника пенсионера 5-ый год проходит Единый социальный день для пожилых и людей с инвалидность «Твори добро!» (1 раз в полугодие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ab/>
              <w:t xml:space="preserve">в Центре Культуры и </w:t>
            </w:r>
            <w:proofErr w:type="gramStart"/>
            <w:r w:rsidRPr="00855C46">
              <w:rPr>
                <w:rFonts w:ascii="Times New Roman" w:hAnsi="Times New Roman"/>
                <w:sz w:val="24"/>
                <w:szCs w:val="24"/>
              </w:rPr>
              <w:t>Досуга</w:t>
            </w:r>
            <w:proofErr w:type="gramEnd"/>
            <w:r w:rsidRPr="00855C46">
              <w:rPr>
                <w:rFonts w:ascii="Times New Roman" w:hAnsi="Times New Roman"/>
                <w:sz w:val="24"/>
                <w:szCs w:val="24"/>
              </w:rPr>
              <w:t xml:space="preserve"> и КОК поселка Пудлинговый)</w:t>
            </w:r>
          </w:p>
        </w:tc>
      </w:tr>
      <w:tr w:rsidR="00E7515D" w:rsidRPr="00855C46" w14:paraId="43B86BAD" w14:textId="77777777" w:rsidTr="00002FBE">
        <w:tc>
          <w:tcPr>
            <w:tcW w:w="4962" w:type="dxa"/>
            <w:shd w:val="clear" w:color="auto" w:fill="auto"/>
          </w:tcPr>
          <w:p w14:paraId="10D7C635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C46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gramEnd"/>
            <w:r w:rsidRPr="00855C46">
              <w:rPr>
                <w:rFonts w:ascii="Times New Roman" w:hAnsi="Times New Roman"/>
                <w:sz w:val="24"/>
                <w:szCs w:val="24"/>
              </w:rPr>
              <w:t>Красноуфимский краеведческий музей» ГО Красноуфимск</w:t>
            </w:r>
          </w:p>
        </w:tc>
        <w:tc>
          <w:tcPr>
            <w:tcW w:w="5386" w:type="dxa"/>
            <w:shd w:val="clear" w:color="auto" w:fill="auto"/>
          </w:tcPr>
          <w:p w14:paraId="40DB9A3A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Никольская ярмарка, Ночь в музее, выставки декоративно-прикладного творчества, мастер-классы </w:t>
            </w:r>
          </w:p>
        </w:tc>
      </w:tr>
      <w:tr w:rsidR="00E7515D" w:rsidRPr="00855C46" w14:paraId="33D8A584" w14:textId="77777777" w:rsidTr="00002FBE">
        <w:tc>
          <w:tcPr>
            <w:tcW w:w="4962" w:type="dxa"/>
            <w:shd w:val="clear" w:color="auto" w:fill="auto"/>
          </w:tcPr>
          <w:p w14:paraId="1507A610" w14:textId="77777777" w:rsidR="00E7515D" w:rsidRPr="004E7097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lastRenderedPageBreak/>
              <w:t>ГБПОУ «Свердловский областной медицинский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колледж» Красноуфимский филиал</w:t>
            </w:r>
          </w:p>
        </w:tc>
        <w:tc>
          <w:tcPr>
            <w:tcW w:w="5386" w:type="dxa"/>
            <w:shd w:val="clear" w:color="auto" w:fill="auto"/>
          </w:tcPr>
          <w:p w14:paraId="617A81F6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В рамках месячника пенсионера студенты и педагоги колледжа помогают проводить Единый социальный день «Твори добро!»: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ab/>
              <w:t>(1 раз в полугодие), волонтерское движение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7515D" w:rsidRPr="00855C46" w14:paraId="2ABCE77A" w14:textId="77777777" w:rsidTr="00002FBE">
        <w:tc>
          <w:tcPr>
            <w:tcW w:w="4962" w:type="dxa"/>
            <w:shd w:val="clear" w:color="auto" w:fill="auto"/>
          </w:tcPr>
          <w:p w14:paraId="1952890E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ГБУЗ СО «Кр</w:t>
            </w:r>
            <w:r>
              <w:rPr>
                <w:rFonts w:ascii="Times New Roman" w:hAnsi="Times New Roman"/>
                <w:sz w:val="24"/>
                <w:szCs w:val="24"/>
              </w:rPr>
              <w:t>асноуфимская Районная больница»</w:t>
            </w:r>
          </w:p>
        </w:tc>
        <w:tc>
          <w:tcPr>
            <w:tcW w:w="5386" w:type="dxa"/>
            <w:shd w:val="clear" w:color="auto" w:fill="auto"/>
          </w:tcPr>
          <w:p w14:paraId="0E60983C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В рамках месячника пенсионера участвуют в Едином социальном </w:t>
            </w:r>
            <w:proofErr w:type="gramStart"/>
            <w:r w:rsidRPr="00855C46">
              <w:rPr>
                <w:rFonts w:ascii="Times New Roman" w:hAnsi="Times New Roman"/>
                <w:sz w:val="24"/>
                <w:szCs w:val="24"/>
              </w:rPr>
              <w:t>дне(</w:t>
            </w:r>
            <w:proofErr w:type="gramEnd"/>
            <w:r w:rsidRPr="00855C46">
              <w:rPr>
                <w:rFonts w:ascii="Times New Roman" w:hAnsi="Times New Roman"/>
                <w:sz w:val="24"/>
                <w:szCs w:val="24"/>
              </w:rPr>
              <w:t xml:space="preserve">проводят флюорографию и вакцинацию от гриппа в для населения). </w:t>
            </w:r>
          </w:p>
        </w:tc>
      </w:tr>
      <w:tr w:rsidR="00E7515D" w:rsidRPr="00855C46" w14:paraId="7FA6F519" w14:textId="77777777" w:rsidTr="00002FBE">
        <w:tc>
          <w:tcPr>
            <w:tcW w:w="4962" w:type="dxa"/>
            <w:shd w:val="clear" w:color="auto" w:fill="auto"/>
          </w:tcPr>
          <w:p w14:paraId="2C08F735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Музейный </w:t>
            </w:r>
            <w:proofErr w:type="gramStart"/>
            <w:r w:rsidRPr="00855C46">
              <w:rPr>
                <w:rFonts w:ascii="Times New Roman" w:hAnsi="Times New Roman"/>
                <w:sz w:val="24"/>
                <w:szCs w:val="24"/>
              </w:rPr>
              <w:t>комплекс  «</w:t>
            </w:r>
            <w:proofErr w:type="gramEnd"/>
            <w:r w:rsidRPr="00855C46">
              <w:rPr>
                <w:rFonts w:ascii="Times New Roman" w:hAnsi="Times New Roman"/>
                <w:sz w:val="24"/>
                <w:szCs w:val="24"/>
              </w:rPr>
              <w:t>Красноуфимская земская больница» - филиал Свердловского Областного музея медицины</w:t>
            </w:r>
          </w:p>
        </w:tc>
        <w:tc>
          <w:tcPr>
            <w:tcW w:w="5386" w:type="dxa"/>
            <w:shd w:val="clear" w:color="auto" w:fill="auto"/>
          </w:tcPr>
          <w:p w14:paraId="6F007575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В рамках месячника пенсионера сотрудники музея проводят дегустацию фиточая и беседы о пользе чая, торжественное мероприятие</w:t>
            </w:r>
            <w:proofErr w:type="gramStart"/>
            <w:r w:rsidRPr="00855C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5C46">
              <w:rPr>
                <w:rFonts w:ascii="Times New Roman" w:hAnsi="Times New Roman"/>
                <w:sz w:val="24"/>
                <w:szCs w:val="24"/>
              </w:rPr>
              <w:t xml:space="preserve"> посвященное Дню пожилого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515D" w:rsidRPr="00855C46" w14:paraId="453D8C3F" w14:textId="77777777" w:rsidTr="00002FBE">
        <w:tc>
          <w:tcPr>
            <w:tcW w:w="4962" w:type="dxa"/>
            <w:shd w:val="clear" w:color="auto" w:fill="auto"/>
          </w:tcPr>
          <w:p w14:paraId="4315B9FE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МБУ ЦБС ГО Кр</w:t>
            </w:r>
            <w:r>
              <w:rPr>
                <w:rFonts w:ascii="Times New Roman" w:hAnsi="Times New Roman"/>
                <w:sz w:val="24"/>
                <w:szCs w:val="24"/>
              </w:rPr>
              <w:t>асноуфимск библиотека-филиал №1</w:t>
            </w:r>
          </w:p>
        </w:tc>
        <w:tc>
          <w:tcPr>
            <w:tcW w:w="5386" w:type="dxa"/>
            <w:shd w:val="clear" w:color="auto" w:fill="auto"/>
          </w:tcPr>
          <w:p w14:paraId="338D0D21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Мтаери и Православному празднику «Веселая Пасха»</w:t>
            </w:r>
          </w:p>
        </w:tc>
      </w:tr>
      <w:tr w:rsidR="00E7515D" w:rsidRPr="00855C46" w14:paraId="716577D0" w14:textId="77777777" w:rsidTr="00002FBE">
        <w:tc>
          <w:tcPr>
            <w:tcW w:w="4962" w:type="dxa"/>
            <w:shd w:val="clear" w:color="auto" w:fill="auto"/>
          </w:tcPr>
          <w:p w14:paraId="653A1DE2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855C46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855C46">
              <w:rPr>
                <w:rFonts w:ascii="Times New Roman" w:hAnsi="Times New Roman"/>
                <w:sz w:val="24"/>
                <w:szCs w:val="24"/>
              </w:rPr>
              <w:t>Центр Творчества Детей и Молодежи» ГО Красноуфимск</w:t>
            </w:r>
          </w:p>
        </w:tc>
        <w:tc>
          <w:tcPr>
            <w:tcW w:w="5386" w:type="dxa"/>
            <w:shd w:val="clear" w:color="auto" w:fill="auto"/>
          </w:tcPr>
          <w:p w14:paraId="01994E82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В целях уважения подрастающего поколения к пожилым людям и людям с ограниченными возможностями здоровья воспитанники молодежных дворовых клубов привлекаются в качестве волонтеров на мероприятиях Центра Культуры и Досуга: Окружное мероприятие для татарского населения (для пар, проживших 40 и более лет) «Совет для любовь», Масленица, День Матери «Ты мой ангел-мама», акция «Бессмертный полк»</w:t>
            </w:r>
          </w:p>
        </w:tc>
      </w:tr>
      <w:tr w:rsidR="00E7515D" w:rsidRPr="00855C46" w14:paraId="66E691F3" w14:textId="77777777" w:rsidTr="00002FBE">
        <w:tc>
          <w:tcPr>
            <w:tcW w:w="4962" w:type="dxa"/>
            <w:shd w:val="clear" w:color="auto" w:fill="auto"/>
          </w:tcPr>
          <w:p w14:paraId="5CB2554E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Муниципальный Отдел Управления Образованием ГО Красноуфимск</w:t>
            </w:r>
          </w:p>
        </w:tc>
        <w:tc>
          <w:tcPr>
            <w:tcW w:w="5386" w:type="dxa"/>
            <w:shd w:val="clear" w:color="auto" w:fill="auto"/>
          </w:tcPr>
          <w:p w14:paraId="407F888C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посвящённая Дню учителя </w:t>
            </w:r>
          </w:p>
          <w:p w14:paraId="77A63C52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 и изобразительного искусства работников образования ГО Красноуфимск</w:t>
            </w:r>
          </w:p>
          <w:p w14:paraId="3F651159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 Акция Марафон добра «Верить в чудеса в Красноуфимске» </w:t>
            </w:r>
            <w:proofErr w:type="gramStart"/>
            <w:r w:rsidRPr="00855C46"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 w:rsidRPr="00855C46">
              <w:rPr>
                <w:rFonts w:ascii="Times New Roman" w:hAnsi="Times New Roman"/>
                <w:sz w:val="24"/>
                <w:szCs w:val="24"/>
              </w:rPr>
              <w:t xml:space="preserve"> вручением подарков)</w:t>
            </w:r>
          </w:p>
          <w:p w14:paraId="23574B0A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 Рождественский бал для интеллектуалов и призеров муниципального этапа Всероссийской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олимпиады школьников.</w:t>
            </w:r>
          </w:p>
        </w:tc>
      </w:tr>
      <w:tr w:rsidR="00E7515D" w:rsidRPr="00855C46" w14:paraId="394D3C2A" w14:textId="77777777" w:rsidTr="00002FBE">
        <w:tc>
          <w:tcPr>
            <w:tcW w:w="4962" w:type="dxa"/>
            <w:shd w:val="clear" w:color="auto" w:fill="auto"/>
          </w:tcPr>
          <w:p w14:paraId="367A16E2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по культуре, народному творчеству и обслуживанию» (филиал) д. Подгорная</w:t>
            </w:r>
          </w:p>
        </w:tc>
        <w:tc>
          <w:tcPr>
            <w:tcW w:w="5386" w:type="dxa"/>
            <w:shd w:val="clear" w:color="auto" w:fill="auto"/>
          </w:tcPr>
          <w:p w14:paraId="04CC9C65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Праздничный концерт «В сердце всегда весна» вокальная группа «Вольница»</w:t>
            </w:r>
          </w:p>
          <w:p w14:paraId="38987C53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Заслуженного коллектива песенно-хореографического ансамбля «Уралочка» </w:t>
            </w:r>
          </w:p>
          <w:p w14:paraId="4CE64761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lastRenderedPageBreak/>
              <w:t>Концертные программы вокальных ансамблей Центра культуры и досуга</w:t>
            </w:r>
          </w:p>
        </w:tc>
      </w:tr>
      <w:tr w:rsidR="00E7515D" w:rsidRPr="00855C46" w14:paraId="1735A81D" w14:textId="77777777" w:rsidTr="00002FBE">
        <w:tc>
          <w:tcPr>
            <w:tcW w:w="4962" w:type="dxa"/>
            <w:shd w:val="clear" w:color="auto" w:fill="auto"/>
          </w:tcPr>
          <w:p w14:paraId="6309EE9F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 с ограниченной ответственностью        </w:t>
            </w:r>
            <w:proofErr w:type="gramStart"/>
            <w:r w:rsidRPr="00855C46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855C46">
              <w:rPr>
                <w:rFonts w:ascii="Times New Roman" w:hAnsi="Times New Roman"/>
                <w:sz w:val="24"/>
                <w:szCs w:val="24"/>
              </w:rPr>
              <w:t>Образовательный Центр «Наследие</w:t>
            </w:r>
          </w:p>
        </w:tc>
        <w:tc>
          <w:tcPr>
            <w:tcW w:w="5386" w:type="dxa"/>
            <w:shd w:val="clear" w:color="auto" w:fill="auto"/>
          </w:tcPr>
          <w:p w14:paraId="0F144206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В рамках месячника пенсионера обучающие Центра впервые участвовали в Едином Социальном дне (делали маникюр)</w:t>
            </w:r>
          </w:p>
        </w:tc>
      </w:tr>
      <w:tr w:rsidR="00E7515D" w:rsidRPr="00855C46" w14:paraId="6D5B9D1A" w14:textId="77777777" w:rsidTr="00002FBE">
        <w:tc>
          <w:tcPr>
            <w:tcW w:w="4962" w:type="dxa"/>
            <w:shd w:val="clear" w:color="auto" w:fill="auto"/>
          </w:tcPr>
          <w:p w14:paraId="007F2267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Военно-патриотический клуб «ИРБИС»</w:t>
            </w:r>
          </w:p>
        </w:tc>
        <w:tc>
          <w:tcPr>
            <w:tcW w:w="5386" w:type="dxa"/>
            <w:shd w:val="clear" w:color="auto" w:fill="auto"/>
          </w:tcPr>
          <w:p w14:paraId="28576FEF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На основании Муниципальной программы «Развитие молодежной политики на территории ГО Красноуфим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ск» на 20014-2024гг. действует </w:t>
            </w: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Подпрограмма «Патриотическое воспитание граждан и подготовка молодежи к военной службе» </w:t>
            </w:r>
          </w:p>
          <w:p w14:paraId="3D6DE53D" w14:textId="77777777" w:rsidR="00E7515D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В рамка</w:t>
            </w:r>
            <w:r>
              <w:rPr>
                <w:rFonts w:ascii="Times New Roman" w:hAnsi="Times New Roman"/>
                <w:sz w:val="24"/>
                <w:szCs w:val="24"/>
              </w:rPr>
              <w:t>х программы прошли мероприятия:</w:t>
            </w:r>
          </w:p>
          <w:p w14:paraId="3C002A18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День защитников Отечества, Митинг Афган, Огонек для ветеранов, Юнормейская присяга, Торжественное мероприятие, посвященное 75-летию Уральского Добровольческого Танкового корпуса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515D" w:rsidRPr="00855C46" w14:paraId="62DA37B5" w14:textId="77777777" w:rsidTr="00002FBE">
        <w:tc>
          <w:tcPr>
            <w:tcW w:w="4962" w:type="dxa"/>
            <w:shd w:val="clear" w:color="auto" w:fill="auto"/>
          </w:tcPr>
          <w:p w14:paraId="6EA6EC19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Свердловской Области Центр Военно- Патриотического Воспитания «Ирбис»</w:t>
            </w:r>
          </w:p>
        </w:tc>
        <w:tc>
          <w:tcPr>
            <w:tcW w:w="5386" w:type="dxa"/>
            <w:shd w:val="clear" w:color="auto" w:fill="auto"/>
          </w:tcPr>
          <w:p w14:paraId="14BC6C74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Митинг: «День памяти и скорби, посвященный 78 годовщине начала ВОВ» (пожилые и ВОИ)</w:t>
            </w:r>
          </w:p>
          <w:p w14:paraId="1B994AE0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Возложение венков на Аллее памяти. Митинг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>74 годовщине Победы в ВОВ</w:t>
            </w:r>
          </w:p>
        </w:tc>
      </w:tr>
      <w:tr w:rsidR="00E7515D" w:rsidRPr="00855C46" w14:paraId="25AD06B3" w14:textId="77777777" w:rsidTr="00002FBE">
        <w:tc>
          <w:tcPr>
            <w:tcW w:w="4962" w:type="dxa"/>
            <w:shd w:val="clear" w:color="auto" w:fill="auto"/>
          </w:tcPr>
          <w:p w14:paraId="68980DC4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ГУСОН СО «Центр социальной помощи семье и детям года Красноуфимска и Красноуфимского района»</w:t>
            </w:r>
          </w:p>
        </w:tc>
        <w:tc>
          <w:tcPr>
            <w:tcW w:w="5386" w:type="dxa"/>
            <w:shd w:val="clear" w:color="auto" w:fill="auto"/>
          </w:tcPr>
          <w:p w14:paraId="2C551170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На основании Закона РФ «О защите прав ребенка» статья 14 ежегодно проходит </w:t>
            </w:r>
            <w:proofErr w:type="gramStart"/>
            <w:r w:rsidRPr="00855C46">
              <w:rPr>
                <w:rFonts w:ascii="Times New Roman" w:hAnsi="Times New Roman"/>
                <w:sz w:val="24"/>
                <w:szCs w:val="24"/>
              </w:rPr>
              <w:t>традиционная  акция</w:t>
            </w:r>
            <w:proofErr w:type="gramEnd"/>
            <w:r w:rsidRPr="00855C46">
              <w:rPr>
                <w:rFonts w:ascii="Times New Roman" w:hAnsi="Times New Roman"/>
                <w:sz w:val="24"/>
                <w:szCs w:val="24"/>
              </w:rPr>
              <w:t xml:space="preserve"> «Не отнимайте счастье у детей», где проходит конкурс газет по данной теме, раздаются буклеты и листовки, концертно-развлекательная программа для детей с работой мастер-классов</w:t>
            </w:r>
          </w:p>
          <w:p w14:paraId="568ACB7B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 xml:space="preserve">В течение года приходят на благотворительные фильмы, концерты, спектакли, в летний период в городском парке культуры и отдыха дети Центра катаются на аттракционах и участвуют в мероприятиях. </w:t>
            </w:r>
          </w:p>
        </w:tc>
      </w:tr>
      <w:tr w:rsidR="00E7515D" w:rsidRPr="00855C46" w14:paraId="334E47DF" w14:textId="77777777" w:rsidTr="00002FBE">
        <w:tc>
          <w:tcPr>
            <w:tcW w:w="4962" w:type="dxa"/>
            <w:shd w:val="clear" w:color="auto" w:fill="auto"/>
          </w:tcPr>
          <w:p w14:paraId="79E6D2C5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Местное отделение Всероссийское Военно-Патриотическое Отечественное Движение «Юнармия» ГО Красноуфимск</w:t>
            </w:r>
          </w:p>
        </w:tc>
        <w:tc>
          <w:tcPr>
            <w:tcW w:w="5386" w:type="dxa"/>
            <w:shd w:val="clear" w:color="auto" w:fill="auto"/>
          </w:tcPr>
          <w:p w14:paraId="2730D64A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На основании Муниципальной программы «Развитие молодежной политики на территории ГО Красноуфимск» на 20014-2024гг.</w:t>
            </w:r>
          </w:p>
          <w:p w14:paraId="17999F24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Подпрограмма. «Патриотическое воспитание граждан и подготовка молодежи к военной службе» прошли совместные мероприятия:</w:t>
            </w:r>
          </w:p>
          <w:p w14:paraId="7B7ADBC6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Юнармейская присяга, 9мая, 22июня-день памяти и скорби, акция «Свеча Памяти»</w:t>
            </w:r>
          </w:p>
        </w:tc>
      </w:tr>
      <w:tr w:rsidR="00E7515D" w:rsidRPr="00855C46" w14:paraId="68E09F9F" w14:textId="77777777" w:rsidTr="00002FBE">
        <w:tc>
          <w:tcPr>
            <w:tcW w:w="4962" w:type="dxa"/>
            <w:shd w:val="clear" w:color="auto" w:fill="auto"/>
          </w:tcPr>
          <w:p w14:paraId="5D28031D" w14:textId="77777777" w:rsidR="00E7515D" w:rsidRPr="00855C46" w:rsidRDefault="00E7515D" w:rsidP="0000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lastRenderedPageBreak/>
              <w:t>Пансионат временного проживания «Наша забота»</w:t>
            </w:r>
          </w:p>
        </w:tc>
        <w:tc>
          <w:tcPr>
            <w:tcW w:w="5386" w:type="dxa"/>
            <w:shd w:val="clear" w:color="auto" w:fill="auto"/>
          </w:tcPr>
          <w:p w14:paraId="630C45DA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В рамках благотворительности проходят концертные программы любительских коллективов Центра Культуры и Досуга</w:t>
            </w:r>
          </w:p>
        </w:tc>
      </w:tr>
      <w:tr w:rsidR="00E7515D" w:rsidRPr="00855C46" w14:paraId="135A4BBC" w14:textId="77777777" w:rsidTr="00002FBE">
        <w:tc>
          <w:tcPr>
            <w:tcW w:w="4962" w:type="dxa"/>
            <w:shd w:val="clear" w:color="auto" w:fill="auto"/>
          </w:tcPr>
          <w:p w14:paraId="0C589864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РЖД «Компания Железнодорожная станция города Красноуфимск»</w:t>
            </w:r>
          </w:p>
        </w:tc>
        <w:tc>
          <w:tcPr>
            <w:tcW w:w="5386" w:type="dxa"/>
            <w:shd w:val="clear" w:color="auto" w:fill="auto"/>
          </w:tcPr>
          <w:p w14:paraId="3DDAF0F2" w14:textId="77777777" w:rsidR="00E7515D" w:rsidRPr="00855C46" w:rsidRDefault="00E7515D" w:rsidP="0000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46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железнодорожника</w:t>
            </w:r>
          </w:p>
        </w:tc>
      </w:tr>
    </w:tbl>
    <w:p w14:paraId="15565EB7" w14:textId="77777777" w:rsidR="00400B4F" w:rsidRDefault="00400B4F"/>
    <w:sectPr w:rsidR="0040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33908"/>
    <w:multiLevelType w:val="hybridMultilevel"/>
    <w:tmpl w:val="2968D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1A4B"/>
    <w:multiLevelType w:val="hybridMultilevel"/>
    <w:tmpl w:val="2038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143E0"/>
    <w:multiLevelType w:val="hybridMultilevel"/>
    <w:tmpl w:val="564A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24DBA"/>
    <w:multiLevelType w:val="hybridMultilevel"/>
    <w:tmpl w:val="559C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01BA9"/>
    <w:multiLevelType w:val="hybridMultilevel"/>
    <w:tmpl w:val="C3FC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12"/>
    <w:rsid w:val="00400B4F"/>
    <w:rsid w:val="007B1612"/>
    <w:rsid w:val="00E7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BB8AB-5E9F-4BCA-8F3D-E776C84F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1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1543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2020-11-27T09:14:00Z</dcterms:created>
  <dcterms:modified xsi:type="dcterms:W3CDTF">2020-11-27T09:14:00Z</dcterms:modified>
</cp:coreProperties>
</file>