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C769" w14:textId="77777777" w:rsidR="00FD60AB" w:rsidRPr="00E94E7C" w:rsidRDefault="00FD60AB" w:rsidP="00FD60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7C">
        <w:rPr>
          <w:rFonts w:ascii="Times New Roman" w:hAnsi="Times New Roman"/>
          <w:b/>
          <w:sz w:val="28"/>
          <w:szCs w:val="28"/>
        </w:rPr>
        <w:t>Клубные формирования для людей старшего поколения</w:t>
      </w:r>
    </w:p>
    <w:p w14:paraId="3C7BC76F" w14:textId="77777777" w:rsidR="00FD60AB" w:rsidRDefault="00FD60AB" w:rsidP="00FD6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7"/>
        <w:gridCol w:w="863"/>
        <w:gridCol w:w="1342"/>
        <w:gridCol w:w="1246"/>
        <w:gridCol w:w="1150"/>
        <w:gridCol w:w="767"/>
        <w:gridCol w:w="1398"/>
      </w:tblGrid>
      <w:tr w:rsidR="00FD60AB" w:rsidRPr="00537F5C" w14:paraId="4E4F9FA9" w14:textId="77777777" w:rsidTr="00FD60AB">
        <w:trPr>
          <w:trHeight w:val="3023"/>
        </w:trPr>
        <w:tc>
          <w:tcPr>
            <w:tcW w:w="747" w:type="dxa"/>
            <w:shd w:val="clear" w:color="auto" w:fill="auto"/>
            <w:vAlign w:val="center"/>
          </w:tcPr>
          <w:p w14:paraId="739EC151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Всего клубных формирований</w:t>
            </w:r>
          </w:p>
          <w:p w14:paraId="2C6B320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(в соответствии с 7-нк)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6AAB61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Из них - количество клубных формирований для людей старшего поколения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3D7F9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14:paraId="4C552F34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любительского объединения, клуба по интересам, творческого коллектива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B00CC2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Полное название учреждения,</w:t>
            </w:r>
          </w:p>
          <w:p w14:paraId="68A60F4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на базе которого работает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5A5C9E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Основное направление деятельности</w:t>
            </w:r>
          </w:p>
          <w:p w14:paraId="0440517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82A0FE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8670AC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14:paraId="0415AB0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AB" w:rsidRPr="00537F5C" w14:paraId="0A8618CA" w14:textId="77777777" w:rsidTr="00FD60AB">
        <w:trPr>
          <w:trHeight w:val="416"/>
        </w:trPr>
        <w:tc>
          <w:tcPr>
            <w:tcW w:w="747" w:type="dxa"/>
            <w:shd w:val="clear" w:color="auto" w:fill="auto"/>
            <w:vAlign w:val="center"/>
          </w:tcPr>
          <w:p w14:paraId="5FACE7F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74CCDB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7BF803" w14:textId="77777777" w:rsidR="00FD60AB" w:rsidRPr="00A85F04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Люб</w:t>
            </w:r>
            <w:r>
              <w:rPr>
                <w:rFonts w:ascii="Times New Roman" w:hAnsi="Times New Roman"/>
                <w:sz w:val="24"/>
                <w:szCs w:val="24"/>
              </w:rPr>
              <w:t>ительский клуб «Добрые встречи» (танцевальный и вязание)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6E6567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D900918" w14:textId="77777777" w:rsidR="00FD60AB" w:rsidRPr="00A85F04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учение историко-бытовых танцев, к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онцертная деятельность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9B9ACD7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328AD1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Федякова Татьяна Михайловна</w:t>
            </w:r>
          </w:p>
        </w:tc>
      </w:tr>
      <w:tr w:rsidR="00FD60AB" w:rsidRPr="00537F5C" w14:paraId="49DE3A04" w14:textId="77777777" w:rsidTr="00FD60AB">
        <w:trPr>
          <w:trHeight w:val="1839"/>
        </w:trPr>
        <w:tc>
          <w:tcPr>
            <w:tcW w:w="747" w:type="dxa"/>
            <w:shd w:val="clear" w:color="auto" w:fill="auto"/>
            <w:vAlign w:val="center"/>
          </w:tcPr>
          <w:p w14:paraId="5571BC66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75565AE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22A88C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Танцевальный колле</w:t>
            </w:r>
            <w:r>
              <w:rPr>
                <w:rFonts w:ascii="Times New Roman" w:hAnsi="Times New Roman"/>
                <w:sz w:val="24"/>
                <w:szCs w:val="24"/>
              </w:rPr>
              <w:t>ктив татарского народного танца «Ляйсан»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CDCF1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68FC54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Изучение традиций татарского народного танца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онцертная деятельность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490400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F4794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Тахаева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Анфиса </w:t>
            </w: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Латфулловна</w:t>
            </w:r>
            <w:proofErr w:type="spellEnd"/>
          </w:p>
        </w:tc>
      </w:tr>
      <w:tr w:rsidR="00FD60AB" w:rsidRPr="00537F5C" w14:paraId="01C7B625" w14:textId="77777777" w:rsidTr="00FD60AB">
        <w:trPr>
          <w:trHeight w:val="1273"/>
        </w:trPr>
        <w:tc>
          <w:tcPr>
            <w:tcW w:w="747" w:type="dxa"/>
            <w:shd w:val="clear" w:color="auto" w:fill="auto"/>
            <w:vAlign w:val="center"/>
          </w:tcPr>
          <w:p w14:paraId="6D648A6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51DD72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4D2B47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коллектив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Хор ветеранов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627B9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Центр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72C56C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коллекти</w:t>
            </w:r>
            <w:r w:rsidRPr="00537F5C">
              <w:rPr>
                <w:rFonts w:ascii="Times New Roman" w:hAnsi="Times New Roman"/>
                <w:sz w:val="24"/>
                <w:szCs w:val="24"/>
              </w:rPr>
              <w:lastRenderedPageBreak/>
              <w:t>ва в международных, Всероссийских и областных конкурсах и фестивалях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B0AD57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9ACB5D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</w:tr>
      <w:tr w:rsidR="00FD60AB" w:rsidRPr="00537F5C" w14:paraId="568DEB62" w14:textId="77777777" w:rsidTr="00FD60AB">
        <w:trPr>
          <w:trHeight w:val="2779"/>
        </w:trPr>
        <w:tc>
          <w:tcPr>
            <w:tcW w:w="747" w:type="dxa"/>
            <w:shd w:val="clear" w:color="auto" w:fill="auto"/>
            <w:vAlign w:val="center"/>
          </w:tcPr>
          <w:p w14:paraId="65A36B27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9529C7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149AE9E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Ансамбль народной песни «Вол</w:t>
            </w:r>
            <w:r>
              <w:rPr>
                <w:rFonts w:ascii="Times New Roman" w:hAnsi="Times New Roman"/>
                <w:sz w:val="24"/>
                <w:szCs w:val="24"/>
              </w:rPr>
              <w:t>ьница»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BCA304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9C68C1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коллектива в международных, Всероссийских и областных конкурсах и фестивалях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F9708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C5F13F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Зыкова Елена Михайловна</w:t>
            </w:r>
          </w:p>
        </w:tc>
      </w:tr>
      <w:tr w:rsidR="00FD60AB" w:rsidRPr="00537F5C" w14:paraId="3277FBB2" w14:textId="77777777" w:rsidTr="00FD60AB">
        <w:trPr>
          <w:trHeight w:val="3034"/>
        </w:trPr>
        <w:tc>
          <w:tcPr>
            <w:tcW w:w="747" w:type="dxa"/>
            <w:shd w:val="clear" w:color="auto" w:fill="auto"/>
            <w:vAlign w:val="center"/>
          </w:tcPr>
          <w:p w14:paraId="1D8BE3B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AABF0D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1446B7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здоровья «Лада»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(1группа)</w:t>
            </w:r>
          </w:p>
          <w:p w14:paraId="48DC510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D89B4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8AA8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2418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4BC98F8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E93BE3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Здоровый образ жизни, общение, участие в спортивно-развлекательных мероприятиях Центра Культуры и Досуга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4F599E6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D1DFCC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Невзорова Ираида Петровна; Истомина Елизавета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FD60AB" w:rsidRPr="00537F5C" w14:paraId="12624B11" w14:textId="77777777" w:rsidTr="00FD60AB">
        <w:trPr>
          <w:trHeight w:val="3244"/>
        </w:trPr>
        <w:tc>
          <w:tcPr>
            <w:tcW w:w="747" w:type="dxa"/>
            <w:shd w:val="clear" w:color="auto" w:fill="auto"/>
            <w:vAlign w:val="center"/>
          </w:tcPr>
          <w:p w14:paraId="3FFFB08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F253012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0B1FF6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 «Лада» (2группа)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79EE1B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546DDA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Здоровый образ жизни, общение, участие в спортивно-развлекательных мероприятиях Центра Культуры и Досуга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AB2799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BF007A7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Истомина Елизавета Николаевна</w:t>
            </w:r>
          </w:p>
        </w:tc>
      </w:tr>
      <w:tr w:rsidR="00FD60AB" w:rsidRPr="00537F5C" w14:paraId="71B762B8" w14:textId="77777777" w:rsidTr="00FD60AB">
        <w:trPr>
          <w:trHeight w:val="2608"/>
        </w:trPr>
        <w:tc>
          <w:tcPr>
            <w:tcW w:w="747" w:type="dxa"/>
            <w:shd w:val="clear" w:color="auto" w:fill="auto"/>
            <w:vAlign w:val="center"/>
          </w:tcPr>
          <w:p w14:paraId="5FE683E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5ED54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6293D5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 xml:space="preserve">Вокальный ансамбль казачьей песни «Казачий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стан».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 xml:space="preserve">Некоммерческое объединение Хуторское казачье </w:t>
            </w:r>
            <w:r>
              <w:rPr>
                <w:rFonts w:ascii="Times New Roman" w:hAnsi="Times New Roman"/>
                <w:sz w:val="24"/>
                <w:szCs w:val="24"/>
              </w:rPr>
              <w:t>общество «Хутор Красноуфимский»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231B0E" w14:textId="77777777" w:rsidR="00FD60AB" w:rsidRPr="00A85F04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D1C9DE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Фестивальна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>, концертная деятельность, творческая самореализация, общение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33A251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8ACA15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Зыкова Елена Михайловна</w:t>
            </w:r>
          </w:p>
        </w:tc>
      </w:tr>
      <w:tr w:rsidR="00FD60AB" w:rsidRPr="00537F5C" w14:paraId="6E520E4C" w14:textId="77777777" w:rsidTr="00FD60AB">
        <w:trPr>
          <w:trHeight w:val="2764"/>
        </w:trPr>
        <w:tc>
          <w:tcPr>
            <w:tcW w:w="747" w:type="dxa"/>
            <w:shd w:val="clear" w:color="auto" w:fill="auto"/>
            <w:vAlign w:val="center"/>
          </w:tcPr>
          <w:p w14:paraId="2353294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643D92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89AF8A2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Народный татарский театр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C413C9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МБУ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DBE293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Постановочная деятельность татарских спекта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клей, гастрольная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proofErr w:type="gram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в фестивалях</w:t>
            </w:r>
          </w:p>
          <w:p w14:paraId="33413F5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926A96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B3E410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Мавлида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Рафхатовна</w:t>
            </w:r>
            <w:proofErr w:type="spellEnd"/>
          </w:p>
        </w:tc>
      </w:tr>
      <w:tr w:rsidR="00FD60AB" w:rsidRPr="00537F5C" w14:paraId="2B175C75" w14:textId="77777777" w:rsidTr="00FD60AB">
        <w:trPr>
          <w:trHeight w:val="1111"/>
        </w:trPr>
        <w:tc>
          <w:tcPr>
            <w:tcW w:w="747" w:type="dxa"/>
            <w:shd w:val="clear" w:color="auto" w:fill="auto"/>
            <w:vAlign w:val="center"/>
          </w:tcPr>
          <w:p w14:paraId="5CFB688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3E4F01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0DC3471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Вокальный ансамбль «Сударушки»</w:t>
            </w:r>
          </w:p>
          <w:p w14:paraId="4AD4BDD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Красноуфимская Городская организация Общероссийской общественной организации Вс</w:t>
            </w:r>
            <w:r>
              <w:rPr>
                <w:rFonts w:ascii="Times New Roman" w:hAnsi="Times New Roman"/>
                <w:sz w:val="24"/>
                <w:szCs w:val="24"/>
              </w:rPr>
              <w:t>ероссийского Общества инвалидов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831B5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6BCFB0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Творческая самореализация, общение, концертно-фестивальная и выставочная деятельность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AF7F3C4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54FA27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Ярыш 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FD60AB" w:rsidRPr="00537F5C" w14:paraId="0BBD2670" w14:textId="77777777" w:rsidTr="00FD60AB">
        <w:trPr>
          <w:trHeight w:val="11612"/>
        </w:trPr>
        <w:tc>
          <w:tcPr>
            <w:tcW w:w="747" w:type="dxa"/>
            <w:shd w:val="clear" w:color="auto" w:fill="auto"/>
            <w:vAlign w:val="center"/>
          </w:tcPr>
          <w:p w14:paraId="3A42D011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034F4A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A9B0B7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Заслуженный коллектив народного творчества РФ песенно-хореографический ансамбль</w:t>
            </w:r>
          </w:p>
          <w:p w14:paraId="291337F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«Уралочка»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157861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5C07F3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Пропаганда сохранения народных традиций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струментального, многоголосного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Хорового и танцевального искусства на лучши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образцах уральского фольклора. Концертная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вышение уровня исполнительского мастерства.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Участие коллектива в международных, Всероссийских и областных конкурсах 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естивалях.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государственных, муниципальных </w:t>
            </w: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ведосмтвенных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целевых программ, грантов, конкурсов по материальной поддержке художественных коллективов в приоб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ретении музыкальных инструментов, пошиве костюмов и обуви. </w:t>
            </w:r>
            <w:r w:rsidRPr="00537F5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 состав ансамбля новых участников из числа талантливой молодежи.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5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историко-культурного наследия Заслуже</w:t>
            </w:r>
            <w:r w:rsidRPr="00537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нного коллектива народного творчества РФ песенно-хореографического ансамбля «Уралочка»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4DC5C4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4CD1C22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РФ </w:t>
            </w: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Стамиков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Владимир Борисович</w:t>
            </w:r>
          </w:p>
        </w:tc>
      </w:tr>
      <w:tr w:rsidR="00FD60AB" w:rsidRPr="00537F5C" w14:paraId="70C4C70C" w14:textId="77777777" w:rsidTr="00FD60AB">
        <w:trPr>
          <w:trHeight w:val="144"/>
        </w:trPr>
        <w:tc>
          <w:tcPr>
            <w:tcW w:w="747" w:type="dxa"/>
            <w:shd w:val="clear" w:color="auto" w:fill="auto"/>
            <w:vAlign w:val="center"/>
          </w:tcPr>
          <w:p w14:paraId="7278413E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A6BEE5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9A290E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Вокальная мужская группа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C9F162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Центр Культуры и Досуга ГО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lastRenderedPageBreak/>
              <w:t>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220DF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вышение уровня исполнительског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мастерства.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>Участие коллектива во Всероссийских и областных конкурсах и фестивалях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B7EAC3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5A1EB5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</w:t>
            </w:r>
          </w:p>
          <w:p w14:paraId="0FCE19E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одионов Александр Александрович</w:t>
            </w:r>
          </w:p>
        </w:tc>
      </w:tr>
      <w:tr w:rsidR="00FD60AB" w:rsidRPr="00537F5C" w14:paraId="357107E2" w14:textId="77777777" w:rsidTr="00FD60AB">
        <w:trPr>
          <w:trHeight w:val="1952"/>
        </w:trPr>
        <w:tc>
          <w:tcPr>
            <w:tcW w:w="747" w:type="dxa"/>
            <w:shd w:val="clear" w:color="auto" w:fill="auto"/>
            <w:vAlign w:val="center"/>
          </w:tcPr>
          <w:p w14:paraId="48151B8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CE1A21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9CD4924" w14:textId="77777777" w:rsidR="00FD60AB" w:rsidRPr="00537F5C" w:rsidRDefault="00FD60AB" w:rsidP="00002FB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Любительское объединение «Жаворонок»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7BCC5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F59D190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Общение, музыкально-литературные гостиные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3C93325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8BBBDE6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Фомина Людмила Федоровна</w:t>
            </w:r>
          </w:p>
        </w:tc>
      </w:tr>
      <w:tr w:rsidR="00FD60AB" w:rsidRPr="00537F5C" w14:paraId="46CC098E" w14:textId="77777777" w:rsidTr="00FD60AB">
        <w:trPr>
          <w:trHeight w:val="1937"/>
        </w:trPr>
        <w:tc>
          <w:tcPr>
            <w:tcW w:w="747" w:type="dxa"/>
            <w:shd w:val="clear" w:color="auto" w:fill="auto"/>
            <w:vAlign w:val="center"/>
          </w:tcPr>
          <w:p w14:paraId="4C482F16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8432B7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3E86C13" w14:textId="77777777" w:rsidR="00FD60AB" w:rsidRPr="00537F5C" w:rsidRDefault="00FD60AB" w:rsidP="00002FB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Клуб «Добрые встречи» для пожилых людей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686CC9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Культурно-оздоровительный комплекс поселка Пудлинговый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C62FBA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Творческая самореализации, общение, концертно-фестивальная и выставочная деятельность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C5DA7E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FFF78DA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Сафтдинова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t xml:space="preserve">Эльвира </w:t>
            </w: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Фаметдуновна</w:t>
            </w:r>
            <w:proofErr w:type="spellEnd"/>
          </w:p>
        </w:tc>
      </w:tr>
      <w:tr w:rsidR="00FD60AB" w:rsidRPr="00537F5C" w14:paraId="1DB03BA7" w14:textId="77777777" w:rsidTr="00FD60AB">
        <w:trPr>
          <w:trHeight w:val="1937"/>
        </w:trPr>
        <w:tc>
          <w:tcPr>
            <w:tcW w:w="747" w:type="dxa"/>
            <w:shd w:val="clear" w:color="auto" w:fill="auto"/>
            <w:vAlign w:val="center"/>
          </w:tcPr>
          <w:p w14:paraId="1C975592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BA725D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FC2600F" w14:textId="77777777" w:rsidR="00FD60AB" w:rsidRPr="00537F5C" w:rsidRDefault="00FD60AB" w:rsidP="00002FB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Клуб «Ветеран»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EEBE61B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AE77EA9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 xml:space="preserve">Общение, музыкально-литературные гостиные, волонтерское </w:t>
            </w:r>
            <w:r w:rsidRPr="00537F5C">
              <w:rPr>
                <w:rFonts w:ascii="Times New Roman" w:hAnsi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DF305F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F38B623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Ахмальева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FD60AB" w:rsidRPr="00537F5C" w14:paraId="4CBA861F" w14:textId="77777777" w:rsidTr="00FD60AB">
        <w:trPr>
          <w:trHeight w:val="1937"/>
        </w:trPr>
        <w:tc>
          <w:tcPr>
            <w:tcW w:w="747" w:type="dxa"/>
            <w:shd w:val="clear" w:color="auto" w:fill="auto"/>
            <w:vAlign w:val="center"/>
          </w:tcPr>
          <w:p w14:paraId="0CED2E7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21C58EF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48C8A2A" w14:textId="77777777" w:rsidR="00FD60AB" w:rsidRPr="00537F5C" w:rsidRDefault="00FD60AB" w:rsidP="00002FB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Вокальный ансамбль «Ещё не вечер»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9D2FB8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Центр Культуры и Досуга ГО Красноуфимск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F3C9B1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C">
              <w:rPr>
                <w:rFonts w:ascii="Times New Roman" w:hAnsi="Times New Roman"/>
                <w:sz w:val="24"/>
                <w:szCs w:val="24"/>
              </w:rPr>
              <w:t>Концертная и фестивальная деятельность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3173EFC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7F5C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DD84421" w14:textId="77777777" w:rsidR="00FD60AB" w:rsidRPr="00537F5C" w:rsidRDefault="00FD60AB" w:rsidP="0000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F5C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537F5C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</w:tr>
    </w:tbl>
    <w:p w14:paraId="2AB82ED3" w14:textId="77777777" w:rsidR="00FD60AB" w:rsidRDefault="00FD60AB" w:rsidP="00FD60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BB2FBF" w14:textId="77777777" w:rsidR="00400B4F" w:rsidRDefault="00400B4F"/>
    <w:sectPr w:rsidR="0040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62"/>
    <w:rsid w:val="00235C62"/>
    <w:rsid w:val="00400B4F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3127-4415-4575-927D-59FD99D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60A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2020-11-27T09:13:00Z</dcterms:created>
  <dcterms:modified xsi:type="dcterms:W3CDTF">2020-11-27T09:13:00Z</dcterms:modified>
</cp:coreProperties>
</file>