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10" w:rsidRDefault="007A0110" w:rsidP="00CC2E8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Областное бюджетное профессиональное образовательное учреждение</w:t>
      </w:r>
    </w:p>
    <w:p w:rsidR="00B04AAC" w:rsidRPr="00D778A1" w:rsidRDefault="007A0110" w:rsidP="00CC2E8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«Рыльский социально – педагогический колледж»</w:t>
      </w:r>
      <w:r w:rsidR="00D778A1" w:rsidRPr="00D778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C2E8D" w:rsidRPr="00D778A1" w:rsidRDefault="00CC2E8D" w:rsidP="00CC2E8D">
      <w:pPr>
        <w:spacing w:line="48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4AAC" w:rsidRPr="00D778A1" w:rsidRDefault="00D778A1" w:rsidP="00CC2E8D">
      <w:pPr>
        <w:spacing w:after="0"/>
        <w:ind w:left="907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78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УТВЕРЖДАЮ:</w:t>
      </w:r>
    </w:p>
    <w:p w:rsidR="00B04AAC" w:rsidRPr="00CC2E8D" w:rsidRDefault="00D778A1" w:rsidP="00CC2E8D">
      <w:pPr>
        <w:spacing w:after="0"/>
        <w:ind w:left="90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 </w:t>
      </w:r>
      <w:r w:rsidR="007A0110">
        <w:rPr>
          <w:rFonts w:ascii="Times New Roman" w:eastAsia="Times New Roman" w:hAnsi="Times New Roman" w:cs="Times New Roman"/>
          <w:color w:val="000000"/>
          <w:sz w:val="20"/>
          <w:szCs w:val="20"/>
        </w:rPr>
        <w:t>ОБПОУ «Рыльский социально –педагогический колледж</w:t>
      </w:r>
      <w:r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1878D4" w:rsidRPr="00CC2E8D" w:rsidRDefault="00D778A1" w:rsidP="00CC2E8D">
      <w:pPr>
        <w:spacing w:after="0"/>
        <w:ind w:left="9072"/>
        <w:rPr>
          <w:rFonts w:ascii="Times New Roman" w:eastAsia="Times New Roman" w:hAnsi="Times New Roman" w:cs="Times New Roman"/>
          <w:sz w:val="20"/>
          <w:szCs w:val="20"/>
        </w:rPr>
      </w:pPr>
      <w:r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D265AD"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</w:t>
      </w:r>
      <w:r w:rsidR="007A0110">
        <w:rPr>
          <w:rFonts w:ascii="Times New Roman" w:eastAsia="Times New Roman" w:hAnsi="Times New Roman" w:cs="Times New Roman"/>
          <w:sz w:val="20"/>
          <w:szCs w:val="20"/>
        </w:rPr>
        <w:t>Ильина О.А</w:t>
      </w:r>
      <w:r w:rsidRPr="00CC2E8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78D4" w:rsidRPr="00CC2E8D" w:rsidRDefault="001878D4" w:rsidP="00CC2E8D">
      <w:pPr>
        <w:spacing w:before="240"/>
        <w:ind w:left="9072"/>
        <w:rPr>
          <w:rFonts w:ascii="Times New Roman" w:eastAsia="Times New Roman" w:hAnsi="Times New Roman" w:cs="Times New Roman"/>
          <w:sz w:val="20"/>
          <w:szCs w:val="20"/>
        </w:rPr>
      </w:pPr>
      <w:r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№_______</w:t>
      </w:r>
      <w:r w:rsidR="002C6330"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</w:p>
    <w:p w:rsidR="00B04AAC" w:rsidRPr="00CC2E8D" w:rsidRDefault="00085341" w:rsidP="00D265AD">
      <w:pPr>
        <w:ind w:left="90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D778A1"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>«___» ___________ 20__</w:t>
      </w:r>
      <w:r w:rsidR="001878D4" w:rsidRPr="00CC2E8D">
        <w:rPr>
          <w:rFonts w:ascii="Times New Roman" w:eastAsia="Times New Roman" w:hAnsi="Times New Roman" w:cs="Times New Roman"/>
          <w:color w:val="000000"/>
          <w:sz w:val="20"/>
          <w:szCs w:val="20"/>
        </w:rPr>
        <w:t>_ г</w:t>
      </w:r>
    </w:p>
    <w:p w:rsidR="00B04AAC" w:rsidRDefault="00B04AAC" w:rsidP="00CC2E8D">
      <w:pPr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C2E8D" w:rsidRDefault="00CC2E8D" w:rsidP="00CC2E8D">
      <w:pPr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C2E8D" w:rsidRPr="00D778A1" w:rsidRDefault="00CC2E8D" w:rsidP="00CC2E8D">
      <w:pPr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4AAC" w:rsidRPr="001878D4" w:rsidRDefault="001878D4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78D4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ДОПОЛНИТЕЛЬНАЯ </w:t>
      </w:r>
      <w:r w:rsidR="00AA153D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ОБЩЕОБРАЗОВАТЕЛЬНАЯ </w:t>
      </w:r>
      <w:r w:rsidRPr="001878D4">
        <w:rPr>
          <w:rFonts w:ascii="Times New Roman" w:eastAsia="Times New Roman" w:hAnsi="Times New Roman" w:cs="Times New Roman"/>
          <w:b/>
          <w:sz w:val="32"/>
          <w:szCs w:val="32"/>
        </w:rPr>
        <w:t>ОБЩЕРАЗВИВАЮЩАЯ ПРОГРАММА</w:t>
      </w:r>
      <w:r w:rsidR="002C6330">
        <w:rPr>
          <w:rFonts w:ascii="Times New Roman" w:eastAsia="Times New Roman" w:hAnsi="Times New Roman" w:cs="Times New Roman"/>
          <w:b/>
          <w:sz w:val="32"/>
          <w:szCs w:val="32"/>
        </w:rPr>
        <w:t xml:space="preserve"> ТЕХНИЧЕСКОЙ НАПРАВЛЕННОСТИ</w:t>
      </w:r>
      <w:r w:rsidR="00085341">
        <w:rPr>
          <w:rFonts w:ascii="Times New Roman" w:eastAsia="Times New Roman" w:hAnsi="Times New Roman" w:cs="Times New Roman"/>
          <w:b/>
          <w:sz w:val="32"/>
          <w:szCs w:val="32"/>
        </w:rPr>
        <w:t xml:space="preserve"> «СРЕДА ПРОГРАММИРОВАНИЯ SCRATCH»</w:t>
      </w:r>
    </w:p>
    <w:p w:rsidR="00B04AAC" w:rsidRDefault="00B04AAC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5AD" w:rsidRPr="00D778A1" w:rsidRDefault="00D265AD" w:rsidP="009C027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27C" w:rsidRPr="009C027C" w:rsidRDefault="009C027C" w:rsidP="00D265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1101">
        <w:rPr>
          <w:rFonts w:ascii="Times New Roman" w:eastAsia="Times New Roman" w:hAnsi="Times New Roman" w:cs="Times New Roman"/>
          <w:sz w:val="28"/>
          <w:szCs w:val="28"/>
        </w:rPr>
        <w:t>Наименование учебного курса: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Scratch</w:t>
      </w:r>
    </w:p>
    <w:p w:rsidR="00D265AD" w:rsidRPr="00CC2E8D" w:rsidRDefault="00D265AD" w:rsidP="00D265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2E8D">
        <w:rPr>
          <w:rFonts w:ascii="Times New Roman" w:eastAsia="Times New Roman" w:hAnsi="Times New Roman" w:cs="Times New Roman"/>
          <w:sz w:val="28"/>
          <w:szCs w:val="28"/>
        </w:rPr>
        <w:t>Возраст учащихся: 7-8 лет</w:t>
      </w:r>
    </w:p>
    <w:p w:rsidR="00B04AAC" w:rsidRPr="00CC2E8D" w:rsidRDefault="002C6330" w:rsidP="00D265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2E8D">
        <w:rPr>
          <w:rFonts w:ascii="Times New Roman" w:eastAsia="Times New Roman" w:hAnsi="Times New Roman" w:cs="Times New Roman"/>
          <w:sz w:val="28"/>
          <w:szCs w:val="28"/>
        </w:rPr>
        <w:t>Уровень программы</w:t>
      </w:r>
      <w:r w:rsidR="00D778A1" w:rsidRPr="00CC2E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85341" w:rsidRPr="00CC2E8D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CC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AAC" w:rsidRPr="00CC2E8D" w:rsidRDefault="00D778A1" w:rsidP="00D265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2E8D">
        <w:rPr>
          <w:rFonts w:ascii="Times New Roman" w:eastAsia="Times New Roman" w:hAnsi="Times New Roman" w:cs="Times New Roman"/>
          <w:sz w:val="28"/>
          <w:szCs w:val="28"/>
        </w:rPr>
        <w:t>Срок реализации</w:t>
      </w:r>
      <w:r w:rsidR="00085341" w:rsidRPr="00CC2E8D">
        <w:rPr>
          <w:rFonts w:ascii="Times New Roman" w:eastAsia="Times New Roman" w:hAnsi="Times New Roman" w:cs="Times New Roman"/>
          <w:sz w:val="28"/>
          <w:szCs w:val="28"/>
        </w:rPr>
        <w:t>: 1 год</w:t>
      </w:r>
    </w:p>
    <w:p w:rsidR="00D265AD" w:rsidRPr="00CC2E8D" w:rsidRDefault="00D265AD" w:rsidP="00D265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2E8D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D778A1" w:rsidRPr="00CC2E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85341" w:rsidRPr="00CC2E8D">
        <w:rPr>
          <w:rFonts w:ascii="Times New Roman" w:eastAsia="Times New Roman" w:hAnsi="Times New Roman" w:cs="Times New Roman"/>
          <w:sz w:val="28"/>
          <w:szCs w:val="28"/>
        </w:rPr>
        <w:t>Лукьянова Алена Юрьевна,</w:t>
      </w:r>
      <w:r w:rsidRPr="00CC2E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04AAC" w:rsidRPr="00CC2E8D" w:rsidRDefault="00085341" w:rsidP="00D265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2E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65AD" w:rsidRPr="00CC2E8D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D778A1" w:rsidRPr="00CC2E8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CC2E8D" w:rsidRPr="00D778A1" w:rsidRDefault="00CC2E8D" w:rsidP="00CC2E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AAC" w:rsidRPr="00CC2E8D" w:rsidRDefault="007A0110" w:rsidP="00D265A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Рыльск</w:t>
      </w:r>
      <w:r w:rsidR="00CC2E8D" w:rsidRPr="00CC2E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070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</w:p>
    <w:p w:rsidR="00B04AAC" w:rsidRPr="00D778A1" w:rsidRDefault="00D778A1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78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2D7D4E" w:rsidRDefault="00D778A1" w:rsidP="002D7D4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778A1">
        <w:rPr>
          <w:color w:val="000000"/>
        </w:rPr>
        <w:t>Данный курс является вводным инженерным курсом для детей младшего возраста (</w:t>
      </w:r>
      <w:r w:rsidRPr="00D778A1">
        <w:t>от 7</w:t>
      </w:r>
      <w:r w:rsidRPr="00D778A1">
        <w:rPr>
          <w:color w:val="000000"/>
        </w:rPr>
        <w:t xml:space="preserve"> лет). </w:t>
      </w:r>
      <w:r w:rsidR="002D7D4E">
        <w:rPr>
          <w:color w:val="000000"/>
        </w:rPr>
        <w:t>Сегодня компьютер воспринимается детьми как источник разнообразных игр, как посредник в получении готовых рефератов, сочинений и других творческих работ. Необходимо переориентировать сознание школьников по отношению к персональному компьютеру, вовлечь их в увлекательный творческий процесс создания собственных программных продуктов, где компьютер выступает как незаменимый помощник в осуществлении планов и реализации идей.</w:t>
      </w:r>
    </w:p>
    <w:p w:rsidR="002D7D4E" w:rsidRDefault="002D7D4E" w:rsidP="002D7D4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Среда программирования Scratch позволяет детям создавать собственные анимированные и интерактивные проекты: игры, мультики и другие произведения, которыми можно обмениваться внутри международной среды, которая постепенно формируется в сети Интернет.</w:t>
      </w:r>
    </w:p>
    <w:p w:rsidR="002D7D4E" w:rsidRDefault="002D7D4E" w:rsidP="002D7D4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Scratch базируется на традициях языка Лого и </w:t>
      </w:r>
      <w:proofErr w:type="spellStart"/>
      <w:r>
        <w:rPr>
          <w:color w:val="000000"/>
        </w:rPr>
        <w:t>Лего</w:t>
      </w:r>
      <w:proofErr w:type="spellEnd"/>
      <w:r>
        <w:rPr>
          <w:color w:val="000000"/>
        </w:rPr>
        <w:t xml:space="preserve">-Лого. Scratch – объектно-ориентированная среда, в которой блоки программ собираются из разноцветных кирпичиков-команд подобно конструированию машин в </w:t>
      </w:r>
      <w:proofErr w:type="spellStart"/>
      <w:r>
        <w:rPr>
          <w:color w:val="000000"/>
        </w:rPr>
        <w:t>Лего</w:t>
      </w:r>
      <w:proofErr w:type="spellEnd"/>
      <w:r>
        <w:rPr>
          <w:color w:val="000000"/>
        </w:rPr>
        <w:t>-конструкторах.</w:t>
      </w:r>
    </w:p>
    <w:p w:rsidR="002D7D4E" w:rsidRDefault="002D7D4E" w:rsidP="002D7D4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Начальный уровень программирования в среде Scratch настолько прост и доступен, что позволяет легко освоить основные алгоритмические конструкции и научиться создавать элементарные анимированные игры, фильмы, истории и пр.</w:t>
      </w:r>
    </w:p>
    <w:p w:rsidR="002D7D4E" w:rsidRDefault="002D7D4E" w:rsidP="002D7D4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Одной из важнейших особенностей Scratch как языка программирования является его событийно-ориентированный характер. Это означает, что все объекты взаимодействуют при помощи обмена сообщениями. Такая схема обмена информацией делает Scratch близким к современным объектно-ориентированным языкам и позволяет впоследствии более просто организовать переход к изучению </w:t>
      </w:r>
      <w:proofErr w:type="spellStart"/>
      <w:r>
        <w:rPr>
          <w:color w:val="000000"/>
        </w:rPr>
        <w:t>Java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Delphi</w:t>
      </w:r>
      <w:proofErr w:type="spellEnd"/>
      <w:r>
        <w:rPr>
          <w:color w:val="000000"/>
        </w:rPr>
        <w:t>, C# и др.</w:t>
      </w:r>
    </w:p>
    <w:p w:rsidR="002D7D4E" w:rsidRDefault="002D7D4E" w:rsidP="002D7D4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Scratch позволяет развивать творческие способности школьников, их логическое мышление, привлекать к активному использованию информационных технологий.</w:t>
      </w:r>
    </w:p>
    <w:p w:rsidR="002D7D4E" w:rsidRDefault="002D7D4E" w:rsidP="002D7D4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Курс является практико-ориентированным и включает в себя два основных модуля. </w:t>
      </w:r>
    </w:p>
    <w:p w:rsidR="00377211" w:rsidRDefault="002D7D4E" w:rsidP="003772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модуль посвящен графической среде программирования </w:t>
      </w:r>
      <w:r w:rsidRPr="00D778A1">
        <w:rPr>
          <w:rFonts w:ascii="Times New Roman" w:eastAsia="Times New Roman" w:hAnsi="Times New Roman" w:cs="Times New Roman"/>
          <w:sz w:val="24"/>
          <w:szCs w:val="24"/>
        </w:rPr>
        <w:t>Scratch</w:t>
      </w: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позволяет создавать интерактивный контент в виде анимационных мультфильмов и игр. Второй модуль посвящен программированию микроконтроллеров Arduino при помощи блок-схем в специальном приложении Scratch for Arduino. Основным преимуществом курса является работа визуальной среде программирования, которая наглядно демонстрирует ученикам процессы алгоритмизации.</w:t>
      </w:r>
    </w:p>
    <w:p w:rsidR="00377211" w:rsidRDefault="002D7D4E" w:rsidP="003772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 </w:t>
      </w:r>
      <w:r w:rsidRPr="002D7D4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образовательной программы состоит в том, что мультимедийная среда Scratch позволяет сформировать у детей интерес к программированию, отвечает всем современным требованиям объектно-ориентированного программирования. Среда Scratch</w:t>
      </w:r>
      <w:r w:rsidRPr="0037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D4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формировать навыки программирования, раскрыть технологию программирования. Изучение языка значительно облегчает последующий переход к изучению других языков программирования. Преимуществом Scratch,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</w:t>
      </w:r>
      <w:r w:rsidR="00DC00C4" w:rsidRPr="00DC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7D4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настоящее время имеет смысл рассматривать программы с открытым кодом, что позволяет сформировать у учащихся более широкое представление о возможностях работы с цифровой техникой.</w:t>
      </w:r>
    </w:p>
    <w:p w:rsidR="002D7D4E" w:rsidRPr="002D7D4E" w:rsidRDefault="002D7D4E" w:rsidP="003772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Аспект новизны</w:t>
      </w:r>
      <w:r w:rsidRPr="002D7D4E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том, что Scratch 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</w:t>
      </w:r>
    </w:p>
    <w:p w:rsidR="00377211" w:rsidRDefault="002D7D4E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D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Особенность среды Scratch, позволяющая создавать в программе мультфильмы, анимацию и даже простейшие игры, делает </w:t>
      </w:r>
      <w:r w:rsidR="00DC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программу </w:t>
      </w:r>
      <w:r w:rsidRPr="002D7D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значимой для современного подростка,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EC5A78" w:rsidRPr="00377211" w:rsidRDefault="00511302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="00EC5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C5A78" w:rsidRDefault="00EC5A78" w:rsidP="00377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78A1" w:rsidRPr="00D778A1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5A78" w:rsidRDefault="00EC5A78" w:rsidP="0037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778A1" w:rsidRPr="00D778A1">
        <w:rPr>
          <w:rFonts w:ascii="Times New Roman" w:eastAsia="Times New Roman" w:hAnsi="Times New Roman" w:cs="Times New Roman"/>
          <w:sz w:val="24"/>
          <w:szCs w:val="24"/>
        </w:rPr>
        <w:t>развитие интереса к инженерно-техническому творчеству</w:t>
      </w:r>
      <w:r w:rsidR="007F4025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D778A1" w:rsidRPr="00D778A1">
        <w:rPr>
          <w:rFonts w:ascii="Times New Roman" w:eastAsia="Times New Roman" w:hAnsi="Times New Roman" w:cs="Times New Roman"/>
          <w:sz w:val="24"/>
          <w:szCs w:val="24"/>
        </w:rPr>
        <w:t>величение набора знаний в тех сферах, которы</w:t>
      </w:r>
      <w:r>
        <w:rPr>
          <w:rFonts w:ascii="Times New Roman" w:eastAsia="Times New Roman" w:hAnsi="Times New Roman" w:cs="Times New Roman"/>
          <w:sz w:val="24"/>
          <w:szCs w:val="24"/>
        </w:rPr>
        <w:t>е в будущем станут востребованы.</w:t>
      </w:r>
    </w:p>
    <w:p w:rsidR="00B04AAC" w:rsidRDefault="00D778A1" w:rsidP="007F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- работа с материалами и электроникой, а также программирование микроконтроллер</w:t>
      </w:r>
      <w:r w:rsidR="00EC5A78">
        <w:rPr>
          <w:rFonts w:ascii="Times New Roman" w:eastAsia="Times New Roman" w:hAnsi="Times New Roman" w:cs="Times New Roman"/>
          <w:sz w:val="24"/>
          <w:szCs w:val="24"/>
        </w:rPr>
        <w:t>ов для создания «умных изделий».</w:t>
      </w:r>
    </w:p>
    <w:p w:rsidR="00B04AAC" w:rsidRDefault="00D778A1" w:rsidP="003772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="00EC5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C5A78" w:rsidRPr="00EC5A78" w:rsidRDefault="00EC5A78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EC5A78" w:rsidRP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понятиями объектно-ориентированного программирования и применение их при создании проектов в визуальной среде программирования Scratch;</w:t>
      </w:r>
    </w:p>
    <w:p w:rsidR="00EC5A78" w:rsidRP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новым технологиям, способным помочь им в реализации собственного творческого потенциала;</w:t>
      </w:r>
    </w:p>
    <w:p w:rsidR="00EC5A78" w:rsidRP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деятельности учащихся в области новых информационных технологий;</w:t>
      </w:r>
    </w:p>
    <w:p w:rsid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навыков работы на компьютере и повышение интереса к программированию. </w:t>
      </w:r>
    </w:p>
    <w:p w:rsidR="00EC5A78" w:rsidRP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микроконтроллеров в визуальной среде.</w:t>
      </w:r>
    </w:p>
    <w:p w:rsidR="00377211" w:rsidRDefault="00EC5A78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датчиками, моторами и прочей мелкой электроникой. Программирование и управление</w:t>
      </w:r>
    </w:p>
    <w:p w:rsidR="00EC5A78" w:rsidRPr="00EC5A78" w:rsidRDefault="00EC5A78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EC5A78" w:rsidRP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культуру и навыки сетевого взаимодействия;</w:t>
      </w:r>
    </w:p>
    <w:p w:rsidR="00EC5A78" w:rsidRP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развитию творческих способностей и эстетического вкуса подростков;</w:t>
      </w:r>
    </w:p>
    <w:p w:rsidR="00377211" w:rsidRDefault="00EC5A78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развитию коммуникативных умений и навыков обучающихся.</w:t>
      </w:r>
    </w:p>
    <w:p w:rsidR="00EC5A78" w:rsidRPr="00EC5A78" w:rsidRDefault="00EC5A78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EC5A78" w:rsidRP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развитию логического мышления, памяти и умению анализировать;</w:t>
      </w:r>
    </w:p>
    <w:p w:rsidR="00EC5A78" w:rsidRDefault="00EC5A78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саморазвитии;</w:t>
      </w:r>
    </w:p>
    <w:p w:rsidR="0097675F" w:rsidRPr="00EC5A78" w:rsidRDefault="0097675F" w:rsidP="00EC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</w:t>
      </w:r>
      <w:r w:rsidRPr="0097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технического творчества,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бережливое производство.</w:t>
      </w:r>
    </w:p>
    <w:p w:rsidR="00377211" w:rsidRDefault="00EC5A78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A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развитию познавательной самостоятельности.</w:t>
      </w:r>
    </w:p>
    <w:p w:rsidR="00B04AAC" w:rsidRPr="00377211" w:rsidRDefault="00D778A1" w:rsidP="0037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b/>
          <w:sz w:val="24"/>
          <w:szCs w:val="24"/>
        </w:rPr>
        <w:t>Навыки, умения и знания:</w:t>
      </w:r>
    </w:p>
    <w:p w:rsidR="00B04AAC" w:rsidRPr="00D778A1" w:rsidRDefault="00D778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Навыки технического творчества</w:t>
      </w:r>
    </w:p>
    <w:p w:rsidR="00B04AAC" w:rsidRPr="00D778A1" w:rsidRDefault="00D778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Бережливое производство</w:t>
      </w:r>
    </w:p>
    <w:p w:rsidR="00B04AAC" w:rsidRPr="00D778A1" w:rsidRDefault="00D778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Программирование/робототехника</w:t>
      </w:r>
    </w:p>
    <w:p w:rsidR="00B04AAC" w:rsidRPr="00D778A1" w:rsidRDefault="00D778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Проектное мышление</w:t>
      </w:r>
    </w:p>
    <w:p w:rsidR="00B04AAC" w:rsidRPr="00D778A1" w:rsidRDefault="00D77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(ученик научится):</w:t>
      </w:r>
    </w:p>
    <w:p w:rsidR="00B04AAC" w:rsidRPr="00D778A1" w:rsidRDefault="00D778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Создавать анимационный контент</w:t>
      </w:r>
    </w:p>
    <w:p w:rsidR="00B04AAC" w:rsidRPr="00D778A1" w:rsidRDefault="00D778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Создавать логические программы</w:t>
      </w:r>
    </w:p>
    <w:p w:rsidR="00B04AAC" w:rsidRPr="00D778A1" w:rsidRDefault="00D778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Работать с датчиками и моторами</w:t>
      </w:r>
    </w:p>
    <w:p w:rsidR="00B04AAC" w:rsidRPr="00D778A1" w:rsidRDefault="00D778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Программировать микроконтроллеры</w:t>
      </w:r>
    </w:p>
    <w:p w:rsidR="00377211" w:rsidRDefault="00D778A1" w:rsidP="003772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78A1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Создавать программируемые изделия с использованием микроэлектроники</w:t>
      </w:r>
    </w:p>
    <w:p w:rsidR="00B04AAC" w:rsidRPr="00377211" w:rsidRDefault="00D778A1" w:rsidP="0037721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37721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программы. Календарно-тематический план</w:t>
      </w:r>
    </w:p>
    <w:p w:rsidR="00B04AAC" w:rsidRPr="00D778A1" w:rsidRDefault="00D778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курс рассчитан на </w:t>
      </w:r>
      <w:r w:rsidRPr="00D77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академических часа в неделю</w:t>
      </w: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Pr="00D77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134 учебных часа в год</w:t>
      </w: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04AAC" w:rsidRPr="00D778A1" w:rsidRDefault="00D778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проходят два раза в неделю. </w:t>
      </w:r>
    </w:p>
    <w:p w:rsidR="00B04AAC" w:rsidRPr="00D778A1" w:rsidRDefault="00D778A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одного занятия 2 академических часа.</w:t>
      </w:r>
    </w:p>
    <w:p w:rsidR="00B04AAC" w:rsidRPr="00D778A1" w:rsidRDefault="00D778A1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B04AAC" w:rsidRPr="00D778A1" w:rsidRDefault="00D778A1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D778A1">
        <w:rPr>
          <w:rFonts w:ascii="Times New Roman" w:eastAsia="Times New Roman" w:hAnsi="Times New Roman" w:cs="Times New Roman"/>
          <w:sz w:val="24"/>
          <w:szCs w:val="24"/>
        </w:rPr>
        <w:t xml:space="preserve"> – теория</w:t>
      </w:r>
    </w:p>
    <w:p w:rsidR="00B04AAC" w:rsidRPr="00D778A1" w:rsidRDefault="00D778A1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778A1">
        <w:rPr>
          <w:rFonts w:ascii="Times New Roman" w:eastAsia="Times New Roman" w:hAnsi="Times New Roman" w:cs="Times New Roman"/>
          <w:sz w:val="24"/>
          <w:szCs w:val="24"/>
        </w:rPr>
        <w:t xml:space="preserve"> – практика</w:t>
      </w:r>
    </w:p>
    <w:p w:rsidR="00B04AAC" w:rsidRPr="00D778A1" w:rsidRDefault="00D778A1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78A1">
        <w:rPr>
          <w:rFonts w:ascii="Times New Roman" w:eastAsia="Times New Roman" w:hAnsi="Times New Roman" w:cs="Times New Roman"/>
          <w:b/>
          <w:sz w:val="24"/>
          <w:szCs w:val="24"/>
        </w:rPr>
        <w:t>ТП</w:t>
      </w:r>
      <w:r w:rsidRPr="00D778A1">
        <w:rPr>
          <w:rFonts w:ascii="Times New Roman" w:eastAsia="Times New Roman" w:hAnsi="Times New Roman" w:cs="Times New Roman"/>
          <w:sz w:val="24"/>
          <w:szCs w:val="24"/>
        </w:rPr>
        <w:t xml:space="preserve"> – фронтальная работа: ученики дублируют действия преподавателя</w:t>
      </w:r>
    </w:p>
    <w:tbl>
      <w:tblPr>
        <w:tblStyle w:val="a5"/>
        <w:tblW w:w="146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2820"/>
        <w:gridCol w:w="3052"/>
        <w:gridCol w:w="5199"/>
        <w:gridCol w:w="3179"/>
      </w:tblGrid>
      <w:tr w:rsidR="00B04AAC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5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1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04AAC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D7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интерфейс. Создание анимационного контента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04AAC" w:rsidRPr="00D778A1" w:rsidRDefault="00B04AA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Занятия, направленные на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учеников с интерфейсом программы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ее функционалом. Ученики изучают основы программирование в визуальной среде при помощи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логических блок-схем для получения результата в виде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программируемого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анимационного контента.</w:t>
            </w:r>
          </w:p>
        </w:tc>
        <w:tc>
          <w:tcPr>
            <w:tcW w:w="31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Результатами данного модуля будет: </w:t>
            </w:r>
          </w:p>
          <w:p w:rsidR="00B04AAC" w:rsidRPr="00D778A1" w:rsidRDefault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интерфейса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ознакомление с функционалом программы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развитие логического мышления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осознание творческого подхода к созданию интерактивного контента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создание нескольких интерактивных проектов</w:t>
            </w: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по программированию в Scratch.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 в программе Scratch. Делаем короткий мультик.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переменные в программе Scratch. Делаем игру "Лабиринт".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игру "Стрелялка" в программе Scratch. Фон, главный герой и пуля.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Случайные числ</w:t>
            </w:r>
            <w:bookmarkStart w:id="0" w:name="_GoBack"/>
            <w:bookmarkEnd w:id="0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программе Scratch. Делаем игру "Стрелялка". Противники.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двоих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Пин-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понг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Создаем игру "Гонки".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Создаем игру "Гонки".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Создаем пианино.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Пакман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уровень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Пакман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уровень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Викторина (вопрос-ответ)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 придумать свою игру.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 придумать свою игру.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 придумать сценарий к мультфильму и реализовать его.</w:t>
            </w:r>
          </w:p>
        </w:tc>
        <w:tc>
          <w:tcPr>
            <w:tcW w:w="51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Изучение микроэлектроники и введение в программирование микроконтроллеров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Занятия, направленные на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учеников программированием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микроконтроллеров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датчиков, моторов приводов и другой микроэлектроники, с помощью которой можно создавать "умные" изделия, светильники, роботов и т.д.</w:t>
            </w:r>
          </w:p>
        </w:tc>
        <w:tc>
          <w:tcPr>
            <w:tcW w:w="31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данном модуле ученики изучат: </w:t>
            </w: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двигатели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датчики движения, касания, расстояния, ультразвука, влажности и т.д.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как управлять светодиодами, например, их яркостью с помощью </w:t>
            </w: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пьезоэлемента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работу </w:t>
            </w: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IR-передатчиков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создание алгоритмов работы тех или иных датчиков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разработают план по созданию первого робототехнического проекта, 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сделают несколько проектов</w:t>
            </w: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программирование. Знакомство с Arduino.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Светодиод (зажигание с клавиатуры).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Макетная плата. RGB светодиод.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Порты с ШИМ. Яркость.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Объединяем виртуальный мир и реальный (светофор).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Кнопка (зажигание RGB светодиода)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Jump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кнопкой)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Серводвигатели.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(коробочка с кодом) сборка и пайка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программа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Пьезоэлемент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(азбука </w:t>
            </w: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морзе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Фоторезистор (муз инструмент)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Потенциометр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(с потенциометром)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постоянного тока. Драйвер.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Вентилятор сборка и пайка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Вентилятор программа (разные режимы работы)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Sensors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</w:t>
            </w:r>
            <w:proofErr w:type="spellEnd"/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движения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звука и громкости звука.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Роболампа сборка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Коммутация элементов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программа (с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потенциометром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Семисегментный</w:t>
            </w:r>
            <w:proofErr w:type="spellEnd"/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индикатор (секундомер)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Bluetooth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(мигание светодиодом)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направленные на знакомство с робототехникой. В данном модуле на примере одного изделия, автобота, ученики соберут воедино все знания, полученные в предыдущих модулях. Данный модуль можно считать итоговым проектом</w:t>
            </w:r>
          </w:p>
        </w:tc>
        <w:tc>
          <w:tcPr>
            <w:tcW w:w="31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Результатами данного модуля будет: </w:t>
            </w: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освоение навыков коммутации микроэлектроники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сборка робота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программирование всех элементов для достижения поставленной цели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создание алгоритмов работы робота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создание двух решений - автономного робота и управляемого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поведение итогов проекта на примере внутренних соревнований, гонок роботов</w:t>
            </w: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Сборка корпуса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Коммутация микроэлектроники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Движение вперед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Повороты и движение по алгоритму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препятствий. Изучение и подключение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Остановка перед препятствием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Поворот перед препятствием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Поворот головы с помощью серво перед препятствием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Итоговая программа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Сигнализирует перед препятствием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Машинка. </w:t>
            </w:r>
            <w:r w:rsidRPr="00D778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Коммутация</w:t>
            </w: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светодиодов 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Машинка. Программа для светодиодов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Гонки на трассе с учетом анализа препятствий.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A1" w:rsidRPr="00D778A1" w:rsidTr="00D778A1">
        <w:trPr>
          <w:trHeight w:val="300"/>
        </w:trPr>
        <w:tc>
          <w:tcPr>
            <w:tcW w:w="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78A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через приложение</w:t>
            </w:r>
          </w:p>
        </w:tc>
        <w:tc>
          <w:tcPr>
            <w:tcW w:w="5199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8A1" w:rsidRPr="00D778A1" w:rsidRDefault="00D778A1" w:rsidP="00D7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4AAC" w:rsidRPr="00D778A1" w:rsidRDefault="00B04AAC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AAC" w:rsidRPr="00D778A1" w:rsidRDefault="00B04AAC" w:rsidP="00D778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" w:name="_gjdgxs" w:colFirst="0" w:colLast="0"/>
      <w:bookmarkEnd w:id="1"/>
    </w:p>
    <w:sectPr w:rsidR="00B04AAC" w:rsidRPr="00D778A1" w:rsidSect="00AA153D">
      <w:pgSz w:w="16838" w:h="11906" w:orient="landscape"/>
      <w:pgMar w:top="851" w:right="1134" w:bottom="567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66E"/>
    <w:multiLevelType w:val="multilevel"/>
    <w:tmpl w:val="BCD4B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50732B"/>
    <w:multiLevelType w:val="multilevel"/>
    <w:tmpl w:val="2D9E7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3952044"/>
    <w:multiLevelType w:val="multilevel"/>
    <w:tmpl w:val="013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13414"/>
    <w:multiLevelType w:val="multilevel"/>
    <w:tmpl w:val="5E9CD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AC"/>
    <w:rsid w:val="00085341"/>
    <w:rsid w:val="001878D4"/>
    <w:rsid w:val="002C6330"/>
    <w:rsid w:val="002D7D4E"/>
    <w:rsid w:val="00377211"/>
    <w:rsid w:val="00511302"/>
    <w:rsid w:val="007A0110"/>
    <w:rsid w:val="007F4025"/>
    <w:rsid w:val="0097675F"/>
    <w:rsid w:val="00982070"/>
    <w:rsid w:val="009C027C"/>
    <w:rsid w:val="00A8547E"/>
    <w:rsid w:val="00AA153D"/>
    <w:rsid w:val="00B04AAC"/>
    <w:rsid w:val="00BE4E09"/>
    <w:rsid w:val="00CC2E8D"/>
    <w:rsid w:val="00D265AD"/>
    <w:rsid w:val="00D778A1"/>
    <w:rsid w:val="00DC00C4"/>
    <w:rsid w:val="00EC5A78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B028E-6BF1-421E-B635-80319ED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0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rmal (Web)"/>
    <w:basedOn w:val="a"/>
    <w:uiPriority w:val="99"/>
    <w:unhideWhenUsed/>
    <w:rsid w:val="002D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25_№9</cp:lastModifiedBy>
  <cp:revision>9</cp:revision>
  <cp:lastPrinted>2019-07-09T13:47:00Z</cp:lastPrinted>
  <dcterms:created xsi:type="dcterms:W3CDTF">2019-06-30T08:37:00Z</dcterms:created>
  <dcterms:modified xsi:type="dcterms:W3CDTF">2020-11-30T03:32:00Z</dcterms:modified>
</cp:coreProperties>
</file>